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A7C94" w14:textId="77777777" w:rsidR="00515775" w:rsidRDefault="00515775" w:rsidP="00515775">
      <w:pPr>
        <w:jc w:val="center"/>
        <w:rPr>
          <w:b/>
          <w:sz w:val="18"/>
          <w:szCs w:val="18"/>
          <w:lang w:val="es-BO"/>
        </w:rPr>
      </w:pPr>
      <w:r>
        <w:rPr>
          <w:b/>
          <w:sz w:val="18"/>
          <w:szCs w:val="18"/>
          <w:lang w:val="es-BO"/>
        </w:rPr>
        <w:t>PARTE II</w:t>
      </w:r>
    </w:p>
    <w:p w14:paraId="631A0298" w14:textId="77777777" w:rsidR="00515775" w:rsidRDefault="00515775" w:rsidP="00515775">
      <w:pPr>
        <w:jc w:val="center"/>
        <w:rPr>
          <w:b/>
          <w:sz w:val="18"/>
          <w:szCs w:val="18"/>
          <w:lang w:val="es-BO"/>
        </w:rPr>
      </w:pPr>
      <w:r>
        <w:rPr>
          <w:b/>
          <w:sz w:val="18"/>
          <w:szCs w:val="18"/>
          <w:lang w:val="es-BO"/>
        </w:rPr>
        <w:t>INFORMACIÓN TÉCNICA DE LA CONTRATACIÓN</w:t>
      </w:r>
    </w:p>
    <w:p w14:paraId="77E27056" w14:textId="77777777" w:rsidR="00515775" w:rsidRDefault="00515775" w:rsidP="00515775">
      <w:pPr>
        <w:jc w:val="both"/>
        <w:rPr>
          <w:rFonts w:cs="Arial"/>
          <w:sz w:val="4"/>
          <w:szCs w:val="2"/>
          <w:lang w:val="es-BO"/>
        </w:rPr>
      </w:pPr>
    </w:p>
    <w:p w14:paraId="44FC7B64" w14:textId="77777777" w:rsidR="00515775" w:rsidRDefault="00515775" w:rsidP="00515775">
      <w:pPr>
        <w:pStyle w:val="BalloonTextChar"/>
        <w:numPr>
          <w:ilvl w:val="0"/>
          <w:numId w:val="16"/>
        </w:numPr>
        <w:jc w:val="both"/>
        <w:rPr>
          <w:rFonts w:cs="Arial"/>
          <w:sz w:val="18"/>
          <w:szCs w:val="32"/>
          <w:lang w:val="es-BO"/>
        </w:rPr>
      </w:pPr>
      <w:bookmarkStart w:id="0" w:name="_Toc61866679"/>
      <w:r>
        <w:rPr>
          <w:sz w:val="18"/>
        </w:rPr>
        <w:t>CONVOCATORIA Y DATOS GENERALES DEL PROCESO DE CONTRATACIÓN</w:t>
      </w:r>
      <w:bookmarkEnd w:id="0"/>
    </w:p>
    <w:p w14:paraId="251697C0" w14:textId="77777777" w:rsidR="00515775" w:rsidRDefault="00515775" w:rsidP="00515775">
      <w:pPr>
        <w:pStyle w:val="BalloonTextChar"/>
        <w:ind w:left="432"/>
        <w:jc w:val="both"/>
        <w:rPr>
          <w:sz w:val="18"/>
        </w:rPr>
      </w:pPr>
    </w:p>
    <w:tbl>
      <w:tblPr>
        <w:tblStyle w:val="ListParagraphChar"/>
        <w:tblW w:w="10346" w:type="dxa"/>
        <w:jc w:val="center"/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515775" w14:paraId="1B1F6F86" w14:textId="77777777" w:rsidTr="00515775">
        <w:trPr>
          <w:trHeight w:val="397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nil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  <w:hideMark/>
          </w:tcPr>
          <w:p w14:paraId="6EC87438" w14:textId="77777777" w:rsidR="00515775" w:rsidRDefault="00515775" w:rsidP="00515775">
            <w:pPr>
              <w:pStyle w:val="ListParagraph"/>
              <w:numPr>
                <w:ilvl w:val="0"/>
                <w:numId w:val="1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515775" w14:paraId="25FED730" w14:textId="77777777" w:rsidTr="00515775">
        <w:trPr>
          <w:jc w:val="center"/>
        </w:trPr>
        <w:tc>
          <w:tcPr>
            <w:tcW w:w="10346" w:type="dxa"/>
            <w:gridSpan w:val="26"/>
            <w:tcBorders>
              <w:top w:val="nil"/>
              <w:left w:val="single" w:sz="12" w:space="0" w:color="1F3864" w:themeColor="accent1" w:themeShade="80"/>
              <w:bottom w:val="nil"/>
              <w:right w:val="single" w:sz="12" w:space="0" w:color="1F3864" w:themeColor="accent1" w:themeShade="80"/>
            </w:tcBorders>
            <w:vAlign w:val="center"/>
          </w:tcPr>
          <w:p w14:paraId="20061FCE" w14:textId="77777777" w:rsidR="00515775" w:rsidRDefault="00515775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515775" w14:paraId="24E8AD3D" w14:textId="77777777" w:rsidTr="00515775">
        <w:trPr>
          <w:trHeight w:val="397"/>
          <w:jc w:val="center"/>
        </w:trPr>
        <w:tc>
          <w:tcPr>
            <w:tcW w:w="2366" w:type="dxa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3C920C80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9F66FF4" w14:textId="77777777" w:rsidR="00515775" w:rsidRDefault="00515775">
            <w:pPr>
              <w:jc w:val="center"/>
              <w:rPr>
                <w:rFonts w:ascii="Arial" w:hAnsi="Arial" w:cs="Arial"/>
                <w:b/>
                <w:bCs/>
                <w:lang w:val="es-BO"/>
              </w:rPr>
            </w:pPr>
            <w:r>
              <w:rPr>
                <w:rFonts w:ascii="Arial" w:hAnsi="Arial" w:cs="Arial"/>
                <w:b/>
                <w:bCs/>
                <w:lang w:val="es-BO"/>
              </w:rPr>
              <w:t>AUTORIDAD DE FISCALIZACIÓN Y CONTROL DE PENSIONES Y SEGUROS - APS</w:t>
            </w: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0E31BB3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7589D217" w14:textId="77777777" w:rsidTr="00515775">
        <w:trPr>
          <w:jc w:val="center"/>
        </w:trPr>
        <w:tc>
          <w:tcPr>
            <w:tcW w:w="2366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0D4AB8BB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9DA0E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33400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2CDCB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1AF4A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769C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12C8D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AFF6F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A27A4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A157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585652F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02BAAF2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4EDED6B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5E113D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6C3D1C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1153F75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D43BC7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0AA1D32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D2D982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932804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017036E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F61EB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54F8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92624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C9181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6FADB1C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144149A5" w14:textId="77777777" w:rsidTr="00515775">
        <w:trPr>
          <w:trHeight w:val="45"/>
          <w:jc w:val="center"/>
        </w:trPr>
        <w:tc>
          <w:tcPr>
            <w:tcW w:w="2366" w:type="dxa"/>
            <w:vMerge w:val="restart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434DC28D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92D815A" w14:textId="77777777" w:rsidR="00515775" w:rsidRDefault="00515775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C82347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FE1C81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098662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ANPE/7/S/2021</w:t>
            </w: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6194605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1D3E0CFC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27B2F67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FD9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FD37F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0" w:type="auto"/>
            <w:gridSpan w:val="10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597AA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C2B2F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3D59131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3D1941B4" w14:textId="77777777" w:rsidTr="00515775">
        <w:trPr>
          <w:jc w:val="center"/>
        </w:trPr>
        <w:tc>
          <w:tcPr>
            <w:tcW w:w="2366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7084D8CA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7DB4E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91843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B0A3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13320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73E94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A065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62098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1F1361C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459B90F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7C156D5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D103DA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31A1F8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C38ABE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152699C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04E716C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060B65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093F10D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376435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7B02AA7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05257B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FCFCF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82AED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7A064F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50D1E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00905BA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3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8"/>
        <w:gridCol w:w="765"/>
        <w:gridCol w:w="262"/>
      </w:tblGrid>
      <w:tr w:rsidR="00515775" w14:paraId="5DA33555" w14:textId="77777777" w:rsidTr="00515775">
        <w:trPr>
          <w:jc w:val="center"/>
        </w:trPr>
        <w:tc>
          <w:tcPr>
            <w:tcW w:w="1999" w:type="dxa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0CFA7208" w14:textId="77777777" w:rsidR="00515775" w:rsidRDefault="00515775">
            <w:pPr>
              <w:jc w:val="right"/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</w:rPr>
              <w:t>CUCE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EF56176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6A8F3CA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1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9D530A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0878B7D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AFF009F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13C78ECF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9BE53C5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3</w:t>
            </w: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A08BBA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B1D2C46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9383AC4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0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335A07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6119CCE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CB951A6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C7DF35E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8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6EE417A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6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D52C77A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9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BBB6B36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00CD2EE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9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04C5E9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D294021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1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8E0C94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E855465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C037D3C" w14:textId="77777777" w:rsidR="00515775" w:rsidRDefault="00515775">
            <w:pPr>
              <w:jc w:val="right"/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Gestión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CE838C5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2021</w:t>
            </w:r>
          </w:p>
        </w:tc>
        <w:tc>
          <w:tcPr>
            <w:tcW w:w="26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</w:tcPr>
          <w:p w14:paraId="03D6AC78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</w:tr>
    </w:tbl>
    <w:tbl>
      <w:tblPr>
        <w:tblStyle w:val="ListParagraphChar"/>
        <w:tblW w:w="10346" w:type="dxa"/>
        <w:jc w:val="center"/>
        <w:tblLook w:val="04A0" w:firstRow="1" w:lastRow="0" w:firstColumn="1" w:lastColumn="0" w:noHBand="0" w:noVBand="1"/>
      </w:tblPr>
      <w:tblGrid>
        <w:gridCol w:w="2349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515775" w14:paraId="7FDCCDB1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5941F17E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vAlign w:val="center"/>
          </w:tcPr>
          <w:p w14:paraId="51DA530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3FB00EB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6031F7F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801DAD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7A35B22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7900CE7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2EFEC4D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7ED32D5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67E973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417C706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DF0DB3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C167E8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6001D8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D7A089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DA8009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12C61A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EAA01C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B121FA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155421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ED4CF2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51B2B5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E5A4FD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39B6D862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3697EE2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7D995EF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2BFD7E7A" w14:textId="77777777" w:rsidTr="00515775">
        <w:trPr>
          <w:trHeight w:val="435"/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54CC06B2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229BD32" w14:textId="77777777" w:rsidR="00515775" w:rsidRDefault="00515775" w:rsidP="00515775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bCs/>
                <w:lang w:val="es-BO"/>
              </w:rPr>
            </w:pPr>
            <w:r>
              <w:rPr>
                <w:rFonts w:ascii="Arial" w:hAnsi="Arial" w:cs="Arial"/>
                <w:b/>
                <w:bCs/>
                <w:lang w:val="es-BO"/>
              </w:rPr>
              <w:t>SERVICIO DE INTERNET POR FIBRA ÓPTICA PARA LA CIUDAD DE LA PAZ - GESTIÓN 2022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064BFB8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741188F5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36E9E1A4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8229D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2D8B1D9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4CFA8AC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2AA261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1483421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0A8BB6D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2CF11B7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38B745C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69FD8B5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D72F1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03779A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B43AB4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E0E9CE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1A7440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8E8C9C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591DB5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7978E3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C379B1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C45835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1CD87F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4E5C7E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E32B31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5A0D992D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56BA3E0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41EB1F0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46B579F8" w14:textId="77777777" w:rsidTr="00515775">
        <w:trPr>
          <w:jc w:val="center"/>
        </w:trPr>
        <w:tc>
          <w:tcPr>
            <w:tcW w:w="2349" w:type="dxa"/>
            <w:vMerge w:val="restart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5FC01B29" w14:textId="77777777" w:rsidR="00515775" w:rsidRDefault="0051577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7DECCFB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6AB843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E2BBE94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F3AFE3F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  <w:vAlign w:val="center"/>
          </w:tcPr>
          <w:p w14:paraId="05387F7F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37FDEFC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B9A5E10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C175099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57BCDAF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98E6CB8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7EDA6E2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3281659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63EE440C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515775" w14:paraId="7C6CC099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3B14F15E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7C678F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189DAC92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73F22BC9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C86BA8D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47AF88D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342277BA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2957F490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2E4DF18F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7F38CC18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40FAAA0F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B5AC64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4769BC5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5428AB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4D15B04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E9D6092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68EC31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DE015F6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8B763D2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E7D46E2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7150C8A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D8EEC11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F030B29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2D00C91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27F0D5D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F3077D5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172186C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11FAC3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71FAB88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35042E30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515775" w14:paraId="426A7CE2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7325B3A0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868FFAF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25881C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  <w:vAlign w:val="center"/>
          </w:tcPr>
          <w:p w14:paraId="1DE3621B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73767AC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390FE5C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C7AF732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46A28F6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7B21925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67B67A0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7432E07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749B8A2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23CDC86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3E4A099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4F1F5F6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175A9D1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A00B3C2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7FCE4A2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BDBD572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B9851E7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D8ADC71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337A682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58FB7954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515775" w14:paraId="55A5B80F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0A45BD20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vAlign w:val="center"/>
          </w:tcPr>
          <w:p w14:paraId="307531F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1B0BAE0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2A20D4D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892AED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3E4B8EA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73ABACB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1C0E272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6601A77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688249F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695C320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0F7A08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6D5B25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F28350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4885EC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EA912C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742E46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C419B3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BEC454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22991E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FCF02E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3AEB29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006ACC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6B1EA78E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120ECFF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5D4C5D5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4E3A08C6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5192EF0A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CE9397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4D394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F9A5BF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C6D50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E7D75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3C33D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vAlign w:val="center"/>
          </w:tcPr>
          <w:p w14:paraId="169D8AC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4E2062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E13DF4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B69E5C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8A129E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9D28E7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DB0407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DA73D1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3DFD6C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2D3E687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6CD55FA8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236F7D95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vAlign w:val="center"/>
          </w:tcPr>
          <w:p w14:paraId="073174F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0F60747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0261633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D28B26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4D5065A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2058481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75D1F8A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133C691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F989C8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6CB8D21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9606BF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31996D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7BCF9A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7C2F21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CCEDF9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765296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EF33EE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4C1B50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64AD0D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F39C4C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63E105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60650C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1B565E81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5B743DC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1572B6A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3C8059D9" w14:textId="77777777" w:rsidTr="00515775">
        <w:trPr>
          <w:jc w:val="center"/>
        </w:trPr>
        <w:tc>
          <w:tcPr>
            <w:tcW w:w="2349" w:type="dxa"/>
            <w:vMerge w:val="restart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50C3A512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CA072E2" w14:textId="77777777" w:rsidR="00515775" w:rsidRDefault="0051577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Precio Referencial Mensual es de Bs5.239.- (Cinco Mil Doscientos Treinta y Nueve 00/100 </w:t>
            </w:r>
            <w:proofErr w:type="gramStart"/>
            <w:r>
              <w:rPr>
                <w:rFonts w:ascii="Arial" w:hAnsi="Arial" w:cs="Arial"/>
                <w:b/>
                <w:i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b/>
                <w:i/>
                <w:lang w:val="es-BO"/>
              </w:rPr>
              <w:t>).</w:t>
            </w:r>
          </w:p>
          <w:p w14:paraId="32645604" w14:textId="77777777" w:rsidR="00515775" w:rsidRDefault="0051577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Precio Referencial Total es de Bs62.868.- (Sesenta y Dos Mil Ochocientos Sesenta y Ocho 00/100 </w:t>
            </w:r>
            <w:proofErr w:type="gramStart"/>
            <w:r>
              <w:rPr>
                <w:rFonts w:ascii="Arial" w:hAnsi="Arial" w:cs="Arial"/>
                <w:b/>
                <w:i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b/>
                <w:i/>
                <w:lang w:val="es-BO"/>
              </w:rPr>
              <w:t>).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4E44B27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578559F1" w14:textId="77777777" w:rsidTr="00515775">
        <w:trPr>
          <w:trHeight w:val="309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2303BE0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0" w:type="auto"/>
            <w:gridSpan w:val="2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4D4F" w14:textId="77777777" w:rsidR="00515775" w:rsidRDefault="00515775">
            <w:pPr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6AABAFD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203D56B8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31D84B0B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vAlign w:val="center"/>
          </w:tcPr>
          <w:p w14:paraId="51C3AC5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5AB6E95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362335E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FD7C3B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137B694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00823B3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1F2724F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3BC306F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43EEAC7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365A85D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9CDE06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A25971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F2253D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2F7ADD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2D4A3D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29E325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9FD24A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F7391E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FB11B1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86928D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550475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3CEF92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563A2251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0F4357A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2585FCB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263B9182" w14:textId="77777777" w:rsidTr="00515775">
        <w:trPr>
          <w:trHeight w:val="240"/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6C34A0F1" w14:textId="77777777" w:rsidR="00515775" w:rsidRDefault="0051577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A0F1E0F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00FD7D" w14:textId="77777777" w:rsidR="00515775" w:rsidRDefault="00515775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098EA8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FB2B2BF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  <w:vAlign w:val="center"/>
          </w:tcPr>
          <w:p w14:paraId="658042EB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494230B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210FF2A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119C181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4214422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B3FB720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16611A53" w14:textId="77777777" w:rsidR="00515775" w:rsidRDefault="00515775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515775" w14:paraId="3963A129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5649FA46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vAlign w:val="center"/>
          </w:tcPr>
          <w:p w14:paraId="6F13254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4C8AB49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003EF8E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AE0371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56AD965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5C6E5A6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108FBA5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74EBDAD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173852E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66D0990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B8B246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3FFE66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B378BD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CFC58F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7EE263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63C088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82118D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8C391A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1B6A1F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66F1C9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FA8099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C84128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21C7EC36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0DBD906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3C58E55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6E9DCCE4" w14:textId="77777777" w:rsidTr="00515775">
        <w:trPr>
          <w:jc w:val="center"/>
        </w:trPr>
        <w:tc>
          <w:tcPr>
            <w:tcW w:w="2349" w:type="dxa"/>
            <w:vMerge w:val="restart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3E2A7836" w14:textId="77777777" w:rsidR="00515775" w:rsidRDefault="00515775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E52930B" w14:textId="77777777" w:rsidR="00515775" w:rsidRDefault="0051577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>A partir del 01 de enero de 2022 hasta el 31 de diciembre de 2022 (365 días calendario).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40E00E9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2B891AF6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36CA2C95" w14:textId="77777777" w:rsidR="00515775" w:rsidRDefault="00515775">
            <w:pPr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0" w:type="auto"/>
            <w:gridSpan w:val="2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1D62" w14:textId="77777777" w:rsidR="00515775" w:rsidRDefault="00515775">
            <w:pPr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48FCF67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33E10E6F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45DC2B61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vAlign w:val="center"/>
          </w:tcPr>
          <w:p w14:paraId="2A79042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7FA2075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05FF878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6FEABB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630F7B3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63F74CC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2149D0B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27D9464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5569583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456B55E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1CB8A2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87F26E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1050D2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9D5FD0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1583B4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0E5DF6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DB8C53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471C0E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B02C23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3E1F02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DC6F44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49698D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207267EB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600966D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63BBBA2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4BA01D80" w14:textId="77777777" w:rsidTr="00515775">
        <w:trPr>
          <w:jc w:val="center"/>
        </w:trPr>
        <w:tc>
          <w:tcPr>
            <w:tcW w:w="2349" w:type="dxa"/>
            <w:vMerge w:val="restart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5BF38EDD" w14:textId="77777777" w:rsidR="00515775" w:rsidRDefault="00515775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9BCAC9F" w14:textId="77777777" w:rsidR="00515775" w:rsidRDefault="00515775">
            <w:pPr>
              <w:jc w:val="both"/>
              <w:rPr>
                <w:rFonts w:ascii="Arial" w:hAnsi="Arial" w:cs="Arial"/>
                <w:bCs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Edificio Torres </w:t>
            </w:r>
            <w:proofErr w:type="spellStart"/>
            <w:r>
              <w:rPr>
                <w:rFonts w:ascii="Arial" w:hAnsi="Arial" w:cs="Arial"/>
                <w:b/>
                <w:i/>
                <w:lang w:val="es-BO"/>
              </w:rPr>
              <w:t>Gundlach</w:t>
            </w:r>
            <w:proofErr w:type="spellEnd"/>
            <w:r>
              <w:rPr>
                <w:rFonts w:ascii="Arial" w:hAnsi="Arial" w:cs="Arial"/>
                <w:b/>
                <w:i/>
                <w:lang w:val="es-BO"/>
              </w:rPr>
              <w:t xml:space="preserve">, Torre Este, </w:t>
            </w:r>
            <w:r>
              <w:rPr>
                <w:rFonts w:ascii="Arial" w:hAnsi="Arial" w:cs="Arial"/>
                <w:bCs/>
                <w:i/>
                <w:lang w:val="es-BO"/>
              </w:rPr>
              <w:t>Piso 5, ubicado en la Calle Reyes Ortiz N°73 esq. Federico Zuazo.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46371EA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7754684E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589884C0" w14:textId="77777777" w:rsidR="00515775" w:rsidRDefault="00515775">
            <w:pPr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0" w:type="auto"/>
            <w:gridSpan w:val="2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9E00" w14:textId="77777777" w:rsidR="00515775" w:rsidRDefault="00515775">
            <w:pPr>
              <w:rPr>
                <w:rFonts w:ascii="Arial" w:hAnsi="Arial" w:cs="Arial"/>
                <w:bCs/>
                <w:i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4D9F678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7BF0383D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7C32819A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vAlign w:val="center"/>
          </w:tcPr>
          <w:p w14:paraId="38A2E82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5CB1201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12282EB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A9472E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1C08D4A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19D297C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3F15A55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3C7460E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57B6728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D53B0F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EB9592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79E5AC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10D58C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814F93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7A9315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0D663D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BC21B4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09C842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F858EA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1BF4E8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334560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9D615B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350C54B7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vAlign w:val="center"/>
          </w:tcPr>
          <w:p w14:paraId="351AC9A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5FB69EA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2451501B" w14:textId="77777777" w:rsidTr="00515775">
        <w:trPr>
          <w:jc w:val="center"/>
        </w:trPr>
        <w:tc>
          <w:tcPr>
            <w:tcW w:w="2349" w:type="dxa"/>
            <w:vMerge w:val="restart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49AA6D60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14:paraId="2A32E766" w14:textId="77777777" w:rsidR="00515775" w:rsidRDefault="00515775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DE400A1" w14:textId="77777777" w:rsidR="00515775" w:rsidRDefault="0051577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El proponente adjudicado deberá constituir la garantía del cumplimiento de contrato o solicitar la retención del 7% o del 3.5% según corresponda. 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2EF912C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63A36FA3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5E7AD50D" w14:textId="77777777" w:rsidR="00515775" w:rsidRDefault="00515775">
            <w:pPr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0" w:type="auto"/>
            <w:gridSpan w:val="2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4B3C" w14:textId="77777777" w:rsidR="00515775" w:rsidRDefault="00515775">
            <w:pPr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6EEF0BC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6C7E08AC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0FFEAFC9" w14:textId="77777777" w:rsidR="00515775" w:rsidRDefault="00515775">
            <w:pPr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0" w:type="auto"/>
            <w:gridSpan w:val="2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7741" w14:textId="77777777" w:rsidR="00515775" w:rsidRDefault="00515775">
            <w:pPr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7EADCC2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7FF18023" w14:textId="77777777" w:rsidTr="00515775">
        <w:trPr>
          <w:jc w:val="center"/>
        </w:trPr>
        <w:tc>
          <w:tcPr>
            <w:tcW w:w="2349" w:type="dxa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3A1FAF49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vAlign w:val="center"/>
          </w:tcPr>
          <w:p w14:paraId="6C9466A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1432D40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7CFE10B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9D3874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02F9B07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3FF4BBB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2AD27BE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67E839A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52F8118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11C671A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502807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C08021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A442B0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433981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A5F71F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AA3097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BAFB93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F60F3F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57BBF6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76B354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6E8A51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61310B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4752BC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E1C347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B15E9F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2BE553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AD7212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A20962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2F2D826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515775" w14:paraId="0EBDEA8F" w14:textId="77777777" w:rsidTr="00515775">
        <w:trPr>
          <w:jc w:val="center"/>
        </w:trPr>
        <w:tc>
          <w:tcPr>
            <w:tcW w:w="2373" w:type="dxa"/>
            <w:vMerge w:val="restart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6ECDB82C" w14:textId="77777777" w:rsidR="00515775" w:rsidRDefault="00515775">
            <w:pPr>
              <w:jc w:val="right"/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Señalar para cuando es el requerimiento del Servicio General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1F5AC1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  <w:tc>
          <w:tcPr>
            <w:tcW w:w="7144" w:type="dxa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EE9982B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Servicios Generales para la gestión en curso</w:t>
            </w:r>
          </w:p>
        </w:tc>
        <w:tc>
          <w:tcPr>
            <w:tcW w:w="273" w:type="dxa"/>
          </w:tcPr>
          <w:p w14:paraId="627FA5B3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</w:tcPr>
          <w:p w14:paraId="5604BC70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</w:tr>
      <w:tr w:rsidR="00515775" w14:paraId="17FDE3B0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26DC2992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3393AA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82" w:type="dxa"/>
          </w:tcPr>
          <w:p w14:paraId="40B4C17E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5" w:type="dxa"/>
          </w:tcPr>
          <w:p w14:paraId="716FC55A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80" w:type="dxa"/>
          </w:tcPr>
          <w:p w14:paraId="67F311F1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8" w:type="dxa"/>
          </w:tcPr>
          <w:p w14:paraId="73043B51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6" w:type="dxa"/>
          </w:tcPr>
          <w:p w14:paraId="04647A6E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81" w:type="dxa"/>
          </w:tcPr>
          <w:p w14:paraId="1DB985EF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7" w:type="dxa"/>
          </w:tcPr>
          <w:p w14:paraId="7153EF99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7" w:type="dxa"/>
          </w:tcPr>
          <w:p w14:paraId="3C1BAF40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7" w:type="dxa"/>
          </w:tcPr>
          <w:p w14:paraId="0D1F0F08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7B906524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6D8521F7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277505BB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4F699A4B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21511467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3E886F23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131C62A4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4300E7A6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14C39C61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2F52FD3F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1DCA22B8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6EA2B599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731D96BB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512C705B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30DF269B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7BD8D016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47B3DCA5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</w:tcPr>
          <w:p w14:paraId="5A247B22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</w:tcPr>
          <w:p w14:paraId="4494B559" w14:textId="77777777" w:rsidR="00515775" w:rsidRDefault="00515775">
            <w:pPr>
              <w:rPr>
                <w:rFonts w:ascii="Arial" w:eastAsia="Calibri" w:hAnsi="Arial" w:cs="Arial"/>
                <w:sz w:val="8"/>
                <w:szCs w:val="8"/>
                <w:lang w:val="es-BO" w:eastAsia="es-BO"/>
              </w:rPr>
            </w:pPr>
          </w:p>
        </w:tc>
      </w:tr>
      <w:tr w:rsidR="00515775" w14:paraId="4403F7E0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02148DF0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995F019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828ECF7" w14:textId="77777777" w:rsidR="00515775" w:rsidRDefault="00515775">
            <w:pPr>
              <w:rPr>
                <w:rFonts w:ascii="Arial" w:hAnsi="Arial" w:cs="Arial"/>
                <w:lang w:val="es-BO" w:eastAsia="es-BO"/>
              </w:rPr>
            </w:pPr>
            <w:r>
              <w:rPr>
                <w:rFonts w:ascii="Arial" w:hAnsi="Arial" w:cs="Arial"/>
                <w:lang w:val="es-BO" w:eastAsia="es-BO"/>
              </w:rPr>
              <w:t xml:space="preserve">Servicios Generales recurrentes para la próxima gestión </w:t>
            </w:r>
            <w:r>
              <w:rPr>
                <w:rFonts w:ascii="Arial" w:hAnsi="Arial" w:cs="Arial"/>
                <w:i/>
                <w:sz w:val="14"/>
                <w:lang w:val="es-BO" w:eastAsia="es-BO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</w:tcPr>
          <w:p w14:paraId="15179035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</w:tr>
      <w:tr w:rsidR="00515775" w14:paraId="6FA593EF" w14:textId="77777777" w:rsidTr="00515775">
        <w:trPr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6749362C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0221A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  <w:tc>
          <w:tcPr>
            <w:tcW w:w="0" w:type="auto"/>
            <w:gridSpan w:val="2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1943C5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</w:tcPr>
          <w:p w14:paraId="5249AE03" w14:textId="77777777" w:rsidR="00515775" w:rsidRDefault="00515775">
            <w:pPr>
              <w:rPr>
                <w:rFonts w:ascii="Arial" w:eastAsia="Calibri" w:hAnsi="Arial" w:cs="Arial"/>
                <w:lang w:val="es-BO" w:eastAsia="es-BO"/>
              </w:rPr>
            </w:pPr>
          </w:p>
        </w:tc>
      </w:tr>
    </w:tbl>
    <w:tbl>
      <w:tblPr>
        <w:tblStyle w:val="ListParagraphChar"/>
        <w:tblW w:w="10346" w:type="dxa"/>
        <w:jc w:val="center"/>
        <w:tblLook w:val="04A0" w:firstRow="1" w:lastRow="0" w:firstColumn="1" w:lastColumn="0" w:noHBand="0" w:noVBand="1"/>
      </w:tblPr>
      <w:tblGrid>
        <w:gridCol w:w="715"/>
        <w:gridCol w:w="275"/>
        <w:gridCol w:w="274"/>
        <w:gridCol w:w="275"/>
        <w:gridCol w:w="57"/>
        <w:gridCol w:w="217"/>
        <w:gridCol w:w="276"/>
        <w:gridCol w:w="236"/>
        <w:gridCol w:w="324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515775" w14:paraId="4740B268" w14:textId="77777777" w:rsidTr="00515775">
        <w:trPr>
          <w:jc w:val="center"/>
        </w:trPr>
        <w:tc>
          <w:tcPr>
            <w:tcW w:w="2089" w:type="dxa"/>
            <w:gridSpan w:val="7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3E2938C7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4E73F4F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518AB82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51C757A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77A974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650B6BE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237F56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37CD705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5F5C8FB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7D02D1A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7031A98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C42040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4BA2365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90CB79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67EB4CC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48EE62D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7C528A1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0587EF0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AEA417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17DDCB6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2D19E4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2EB15AB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64F2DBC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3E72AD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662DB4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9844CC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3832BE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A3888F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5EA9D0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3498069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07C37AE9" w14:textId="77777777" w:rsidTr="00515775">
        <w:trPr>
          <w:jc w:val="center"/>
        </w:trPr>
        <w:tc>
          <w:tcPr>
            <w:tcW w:w="2089" w:type="dxa"/>
            <w:gridSpan w:val="7"/>
            <w:vMerge w:val="restart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  <w:hideMark/>
          </w:tcPr>
          <w:p w14:paraId="18090F6F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560" w:type="dxa"/>
            <w:gridSpan w:val="2"/>
            <w:vMerge w:val="restart"/>
            <w:vAlign w:val="center"/>
            <w:hideMark/>
          </w:tcPr>
          <w:p w14:paraId="2EA1CC0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  <w:vAlign w:val="center"/>
            <w:hideMark/>
          </w:tcPr>
          <w:p w14:paraId="101CCC96" w14:textId="77777777" w:rsidR="00515775" w:rsidRDefault="00515775">
            <w:pPr>
              <w:jc w:val="center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Nombre del Organismo Financiador</w:t>
            </w:r>
          </w:p>
          <w:p w14:paraId="3BE15821" w14:textId="77777777" w:rsidR="00515775" w:rsidRDefault="00515775">
            <w:pPr>
              <w:jc w:val="center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  <w:vAlign w:val="center"/>
          </w:tcPr>
          <w:p w14:paraId="4EFEC853" w14:textId="77777777" w:rsidR="00515775" w:rsidRDefault="00515775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vAlign w:val="center"/>
            <w:hideMark/>
          </w:tcPr>
          <w:p w14:paraId="1F57E5EE" w14:textId="77777777" w:rsidR="00515775" w:rsidRDefault="00515775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0A1CA3C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297AB41A" w14:textId="77777777" w:rsidTr="00515775">
        <w:trPr>
          <w:trHeight w:val="60"/>
          <w:jc w:val="center"/>
        </w:trPr>
        <w:tc>
          <w:tcPr>
            <w:tcW w:w="0" w:type="auto"/>
            <w:gridSpan w:val="7"/>
            <w:vMerge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  <w:hideMark/>
          </w:tcPr>
          <w:p w14:paraId="714EF4E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14:paraId="7D169EA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0" w:type="auto"/>
            <w:gridSpan w:val="20"/>
            <w:vMerge/>
            <w:vAlign w:val="center"/>
            <w:hideMark/>
          </w:tcPr>
          <w:p w14:paraId="67D1715D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8F6F0F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64885C4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5E48CA0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6D35949F" w14:textId="77777777" w:rsidTr="00515775">
        <w:trPr>
          <w:jc w:val="center"/>
        </w:trPr>
        <w:tc>
          <w:tcPr>
            <w:tcW w:w="0" w:type="auto"/>
            <w:gridSpan w:val="7"/>
            <w:vMerge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  <w:hideMark/>
          </w:tcPr>
          <w:p w14:paraId="635C093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DA2632" w14:textId="77777777" w:rsidR="00515775" w:rsidRDefault="00515775">
            <w:pPr>
              <w:rPr>
                <w:rFonts w:ascii="Arial" w:hAnsi="Arial" w:cs="Arial"/>
                <w:sz w:val="12"/>
                <w:lang w:val="es-BO"/>
              </w:rPr>
            </w:pPr>
            <w:r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7F8343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TESORO GENERAL DE LA NACIÓN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F8ED7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3BAB7E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</w:t>
            </w: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1D2D482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5ECBFFE9" w14:textId="77777777" w:rsidTr="00515775">
        <w:trPr>
          <w:jc w:val="center"/>
        </w:trPr>
        <w:tc>
          <w:tcPr>
            <w:tcW w:w="0" w:type="auto"/>
            <w:gridSpan w:val="7"/>
            <w:vMerge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  <w:hideMark/>
          </w:tcPr>
          <w:p w14:paraId="3B93882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25DB2BB1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27F1E0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710A3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63D7E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31E36A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EE2EC7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8556E4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3576D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1DA7F8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C1B7D9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B6E91B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99285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6A665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FA65BB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D8648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B55FB6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257DA5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1E314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8162B1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B3CD7B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62DED5D4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BE004F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1E8575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F29A2C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13419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0859B5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663830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68332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5D63F572" w14:textId="77777777" w:rsidR="00515775" w:rsidRDefault="0051577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515775" w14:paraId="611B1EAA" w14:textId="77777777" w:rsidTr="00515775">
        <w:trPr>
          <w:jc w:val="center"/>
        </w:trPr>
        <w:tc>
          <w:tcPr>
            <w:tcW w:w="0" w:type="auto"/>
            <w:gridSpan w:val="7"/>
            <w:vMerge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  <w:hideMark/>
          </w:tcPr>
          <w:p w14:paraId="5325844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4FA00E" w14:textId="77777777" w:rsidR="00515775" w:rsidRDefault="00515775">
            <w:pPr>
              <w:rPr>
                <w:rFonts w:ascii="Arial" w:hAnsi="Arial" w:cs="Arial"/>
                <w:sz w:val="12"/>
                <w:lang w:val="es-BO"/>
              </w:rPr>
            </w:pPr>
            <w:r>
              <w:rPr>
                <w:rFonts w:ascii="Arial" w:hAnsi="Arial" w:cs="Arial"/>
                <w:sz w:val="12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BC2F3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6D6EE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43BCA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3AA82EE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4F49FE9E" w14:textId="77777777" w:rsidTr="00515775">
        <w:trPr>
          <w:jc w:val="center"/>
        </w:trPr>
        <w:tc>
          <w:tcPr>
            <w:tcW w:w="2089" w:type="dxa"/>
            <w:gridSpan w:val="7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6874510C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51562BC6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DA32C7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DAF30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AB362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4A513C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1B526D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35DB2A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25C39C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CDF9FB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FC08E0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ED220F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408B7D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3425C9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9A4EAA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C87D8A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84F04C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03734B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6ADC5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94A6A4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C9A6A9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50B8D5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73B1F3F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22A9464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8BBEBB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20F642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D941225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4892348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C1B5528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0F9E8466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515775" w14:paraId="32AC1461" w14:textId="77777777" w:rsidTr="00515775">
        <w:trPr>
          <w:trHeight w:val="631"/>
          <w:jc w:val="center"/>
        </w:trPr>
        <w:tc>
          <w:tcPr>
            <w:tcW w:w="10346" w:type="dxa"/>
            <w:gridSpan w:val="39"/>
            <w:tcBorders>
              <w:top w:val="nil"/>
              <w:left w:val="single" w:sz="12" w:space="0" w:color="1F3864" w:themeColor="accent1" w:themeShade="80"/>
              <w:bottom w:val="nil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  <w:hideMark/>
          </w:tcPr>
          <w:p w14:paraId="64B9CAC3" w14:textId="77777777" w:rsidR="00515775" w:rsidRDefault="00515775" w:rsidP="00515775">
            <w:pPr>
              <w:pStyle w:val="ListParagraph"/>
              <w:numPr>
                <w:ilvl w:val="0"/>
                <w:numId w:val="1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 </w:t>
            </w:r>
          </w:p>
          <w:p w14:paraId="46A4931A" w14:textId="77777777" w:rsidR="00515775" w:rsidRDefault="00515775">
            <w:pPr>
              <w:pStyle w:val="ListParagraph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515775" w14:paraId="1ABD0D00" w14:textId="77777777" w:rsidTr="00515775">
        <w:trPr>
          <w:jc w:val="center"/>
        </w:trPr>
        <w:tc>
          <w:tcPr>
            <w:tcW w:w="2089" w:type="dxa"/>
            <w:gridSpan w:val="7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0E968F1B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40FCA552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375F2291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57BDDE1B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9FE8BF3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254BB076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63BD67C5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7442E6A7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459778B2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5EFE3162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58B96BF2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C6EF99B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286A8F38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B051E01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2E5CCADB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8DEF9C4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D20B59C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4AE4009B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7F81978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73F5DE4B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A5DCAF3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B3F8EBD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1053C6EC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903128A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5EB2AED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9DA8411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F093BF8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04E70FC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C514FDC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16717C5F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515775" w14:paraId="7EE256C1" w14:textId="77777777" w:rsidTr="00515775">
        <w:trPr>
          <w:jc w:val="center"/>
        </w:trPr>
        <w:tc>
          <w:tcPr>
            <w:tcW w:w="2089" w:type="dxa"/>
            <w:gridSpan w:val="7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61A86D39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50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57314B4" w14:textId="77777777" w:rsidR="00515775" w:rsidRDefault="00515775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Calle Reyes Ortiz N°73 esq. Federico Zuazo – Torres </w:t>
            </w:r>
            <w:proofErr w:type="spellStart"/>
            <w:r>
              <w:rPr>
                <w:rFonts w:ascii="Arial" w:hAnsi="Arial" w:cs="Arial"/>
                <w:lang w:val="es-BO"/>
              </w:rPr>
              <w:t>Gundlach</w:t>
            </w:r>
            <w:proofErr w:type="spellEnd"/>
            <w:r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27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EDED91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4BFCC03" w14:textId="77777777" w:rsidR="00515775" w:rsidRDefault="00515775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8:00 a 16:00</w:t>
            </w: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1D025E2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733166AF" w14:textId="77777777" w:rsidTr="00515775">
        <w:trPr>
          <w:jc w:val="center"/>
        </w:trPr>
        <w:tc>
          <w:tcPr>
            <w:tcW w:w="2089" w:type="dxa"/>
            <w:gridSpan w:val="7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4C27157C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12701B21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71CD75BC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722AA8B3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996E185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5C56AD51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443DBE3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3A5756AD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43A50210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2C4D0A23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228AB0E4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DB0DBF1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44F28078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6376638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6593807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17C73B8A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143CC30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0FD29FA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B401BCE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6577B2AF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C0EBF5D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1CD019D2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767B4841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28FE3F1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52877FC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C8FB385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FE6DF44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7100767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CF8A9C5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4A95E2FA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515775" w14:paraId="65B76D22" w14:textId="77777777" w:rsidTr="00515775">
        <w:trPr>
          <w:jc w:val="center"/>
        </w:trPr>
        <w:tc>
          <w:tcPr>
            <w:tcW w:w="2089" w:type="dxa"/>
            <w:gridSpan w:val="7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493D4DEC" w14:textId="77777777" w:rsidR="00515775" w:rsidRDefault="00515775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4FE3246F" w14:textId="77777777" w:rsidR="00515775" w:rsidRDefault="0051577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57F99E06" w14:textId="77777777" w:rsidR="00515775" w:rsidRDefault="0051577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1E303502" w14:textId="77777777" w:rsidR="00515775" w:rsidRDefault="0051577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A6E45A0" w14:textId="77777777" w:rsidR="00515775" w:rsidRDefault="0051577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71D1EF" w14:textId="77777777" w:rsidR="00515775" w:rsidRDefault="00515775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  <w:vAlign w:val="center"/>
          </w:tcPr>
          <w:p w14:paraId="308F8A41" w14:textId="77777777" w:rsidR="00515775" w:rsidRDefault="0051577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B79D95" w14:textId="77777777" w:rsidR="00515775" w:rsidRDefault="0051577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  <w:vAlign w:val="center"/>
          </w:tcPr>
          <w:p w14:paraId="582518EC" w14:textId="77777777" w:rsidR="00515775" w:rsidRDefault="0051577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39EDA1" w14:textId="77777777" w:rsidR="00515775" w:rsidRDefault="0051577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235DEF70" w14:textId="77777777" w:rsidR="00515775" w:rsidRDefault="0051577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515775" w14:paraId="3DE00CF8" w14:textId="77777777" w:rsidTr="00515775">
        <w:trPr>
          <w:jc w:val="center"/>
        </w:trPr>
        <w:tc>
          <w:tcPr>
            <w:tcW w:w="3484" w:type="dxa"/>
            <w:gridSpan w:val="12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48E29C33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88F2B1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Alfred Jimmy Marcel Melean </w:t>
            </w:r>
            <w:proofErr w:type="spellStart"/>
            <w:r>
              <w:rPr>
                <w:rFonts w:ascii="Arial" w:hAnsi="Arial" w:cs="Arial"/>
                <w:lang w:val="es-BO"/>
              </w:rPr>
              <w:t>Asendeteufrer</w:t>
            </w:r>
            <w:proofErr w:type="spellEnd"/>
            <w:r>
              <w:rPr>
                <w:rFonts w:ascii="Arial" w:hAnsi="Arial" w:cs="Arial"/>
                <w:lang w:val="es-BO"/>
              </w:rPr>
              <w:t xml:space="preserve"> 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5E88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166599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Técnico Administrativo y de Soporte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87A17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44A212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Jefatura de Tecnologías de la Información</w:t>
            </w: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12" w:space="0" w:color="1F3864" w:themeColor="accent1" w:themeShade="80"/>
            </w:tcBorders>
            <w:vAlign w:val="center"/>
          </w:tcPr>
          <w:p w14:paraId="5AE5D317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06004D2B" w14:textId="77777777" w:rsidTr="00515775">
        <w:trPr>
          <w:jc w:val="center"/>
        </w:trPr>
        <w:tc>
          <w:tcPr>
            <w:tcW w:w="2089" w:type="dxa"/>
            <w:gridSpan w:val="7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575E6A59" w14:textId="77777777" w:rsidR="00515775" w:rsidRDefault="0051577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5C22B38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3A4DD15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56645F7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3AEBA1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41269D4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16BEC0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244BB15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06DE87A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220625F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60EB10D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4F2E33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6503669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E83456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1D0A9A7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3AD4D8D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128EA0F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04C30CA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9C987C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36BF6E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6FECBD0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681DD5E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5BA480B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0EBFA33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7EA561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3F46DF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32C7C5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CAC0CD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F75AD7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408D40E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3E5E4B2E" w14:textId="77777777" w:rsidTr="00515775">
        <w:trPr>
          <w:jc w:val="center"/>
        </w:trPr>
        <w:tc>
          <w:tcPr>
            <w:tcW w:w="1596" w:type="dxa"/>
            <w:gridSpan w:val="5"/>
            <w:tcBorders>
              <w:top w:val="nil"/>
              <w:left w:val="single" w:sz="12" w:space="0" w:color="1F3864" w:themeColor="accent1" w:themeShade="80"/>
              <w:bottom w:val="nil"/>
              <w:right w:val="single" w:sz="4" w:space="0" w:color="auto"/>
            </w:tcBorders>
            <w:vAlign w:val="center"/>
            <w:hideMark/>
          </w:tcPr>
          <w:p w14:paraId="549D1D46" w14:textId="77777777" w:rsidR="00515775" w:rsidRDefault="00515775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A78D82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2331212 Int.1232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0A16B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15E7D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6CAF2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872E0D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FE70E1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E3D3E8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amelean@aps.gob.bo</w:t>
            </w: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93C1BE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757C588F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</w:tr>
      <w:tr w:rsidR="00515775" w14:paraId="014C49EB" w14:textId="77777777" w:rsidTr="00515775">
        <w:trPr>
          <w:jc w:val="center"/>
        </w:trPr>
        <w:tc>
          <w:tcPr>
            <w:tcW w:w="2089" w:type="dxa"/>
            <w:gridSpan w:val="7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4276E679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667483BA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EEE5342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7FCD8E7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A19EC28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F85BD5B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8BE2B97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29B3067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69C8C26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EB97881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C50B984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FE9CFD3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7D6A772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E2996D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24E2B5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21A1A1C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6894CA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D20E373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1C272FE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C2474C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7362453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31C456B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9FD55D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C9332B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BCBF0F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FA4C09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43C7D8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566364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D2FB677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1A77CEFC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515775" w14:paraId="071AD8E4" w14:textId="77777777" w:rsidTr="00515775">
        <w:trPr>
          <w:trHeight w:val="283"/>
          <w:jc w:val="center"/>
        </w:trPr>
        <w:tc>
          <w:tcPr>
            <w:tcW w:w="2089" w:type="dxa"/>
            <w:gridSpan w:val="7"/>
            <w:tcBorders>
              <w:top w:val="nil"/>
              <w:left w:val="single" w:sz="12" w:space="0" w:color="1F3864" w:themeColor="accent1" w:themeShade="80"/>
              <w:bottom w:val="nil"/>
              <w:right w:val="nil"/>
            </w:tcBorders>
            <w:vAlign w:val="center"/>
          </w:tcPr>
          <w:p w14:paraId="66BC6637" w14:textId="77777777" w:rsidR="00515775" w:rsidRDefault="00515775">
            <w:pPr>
              <w:jc w:val="right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BO"/>
              </w:rPr>
              <w:t xml:space="preserve">Cuenta Corriente Fiscal para depósito por </w:t>
            </w:r>
            <w:r>
              <w:rPr>
                <w:rFonts w:ascii="Arial" w:hAnsi="Arial" w:cs="Arial"/>
                <w:lang w:val="es-BO"/>
              </w:rPr>
              <w:lastRenderedPageBreak/>
              <w:t>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14:paraId="64AA4A1F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3EA77CD" w14:textId="77777777" w:rsidR="00515775" w:rsidRDefault="00515775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7151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502ECEF" w14:textId="77777777" w:rsidR="00515775" w:rsidRDefault="005157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 de Cuenta: 10000041173216</w:t>
            </w:r>
          </w:p>
          <w:p w14:paraId="5C48513B" w14:textId="77777777" w:rsidR="00515775" w:rsidRDefault="005157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14:paraId="5D613E6A" w14:textId="77777777" w:rsidR="00515775" w:rsidRDefault="005157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Titular: Tesoro General de la Nación</w:t>
            </w:r>
          </w:p>
          <w:p w14:paraId="76A45D9E" w14:textId="77777777" w:rsidR="00515775" w:rsidRDefault="00515775">
            <w:pPr>
              <w:rPr>
                <w:rFonts w:ascii="Arial" w:hAnsi="Arial" w:cs="Arial"/>
                <w:highlight w:val="green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lang w:val="es-BO"/>
              </w:rPr>
              <w:t xml:space="preserve">. </w:t>
            </w:r>
            <w:r>
              <w:rPr>
                <w:rFonts w:ascii="Arial" w:hAnsi="Arial" w:cs="Arial"/>
                <w:b/>
                <w:bCs/>
                <w:i/>
                <w:iCs/>
                <w:lang w:val="es-BO"/>
              </w:rPr>
              <w:t>“NO APLICA”</w:t>
            </w:r>
          </w:p>
        </w:tc>
        <w:tc>
          <w:tcPr>
            <w:tcW w:w="27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AA872EF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12" w:space="0" w:color="1F3864" w:themeColor="accent1" w:themeShade="80"/>
            </w:tcBorders>
            <w:vAlign w:val="center"/>
          </w:tcPr>
          <w:p w14:paraId="4B4DEA1B" w14:textId="77777777" w:rsidR="00515775" w:rsidRDefault="0051577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515775" w14:paraId="247D6BEA" w14:textId="77777777" w:rsidTr="00515775">
        <w:trPr>
          <w:jc w:val="center"/>
        </w:trPr>
        <w:tc>
          <w:tcPr>
            <w:tcW w:w="715" w:type="dxa"/>
            <w:tcBorders>
              <w:top w:val="nil"/>
              <w:left w:val="single" w:sz="12" w:space="0" w:color="1F3864" w:themeColor="accent1" w:themeShade="80"/>
              <w:bottom w:val="single" w:sz="12" w:space="0" w:color="1F3864" w:themeColor="accent1" w:themeShade="80"/>
              <w:right w:val="nil"/>
            </w:tcBorders>
            <w:vAlign w:val="center"/>
          </w:tcPr>
          <w:p w14:paraId="2BFF5675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7DA47FBF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2AC5B9E6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7E797B9A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1587B4FD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12371312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65E3661D" w14:textId="77777777" w:rsidR="00515775" w:rsidRDefault="0051577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5FD158CD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7D488A62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62F1D09A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71DC9FA6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37E59F3D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7F1AAB6B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3D2F13EB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521BF583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15A685F3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306D6936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7069FD5A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2D296380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27DAFE71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175FFFD5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58E64C7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16116DDE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35B0AD4C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55F519AB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36E6A5E4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4976DD77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701AFC90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56581473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0C156E9A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2D40AFDC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25A76151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214D2476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277C9A03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1F3864" w:themeColor="accent1" w:themeShade="80"/>
              <w:right w:val="nil"/>
            </w:tcBorders>
            <w:vAlign w:val="center"/>
          </w:tcPr>
          <w:p w14:paraId="722D2214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vAlign w:val="center"/>
          </w:tcPr>
          <w:p w14:paraId="488153EC" w14:textId="77777777" w:rsidR="00515775" w:rsidRDefault="0051577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14:paraId="7AA1A80D" w14:textId="77777777" w:rsidR="00515775" w:rsidRDefault="00515775" w:rsidP="00515775">
      <w:pPr>
        <w:rPr>
          <w:lang w:val="es-BO"/>
        </w:rPr>
      </w:pPr>
    </w:p>
    <w:tbl>
      <w:tblPr>
        <w:tblW w:w="993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3533"/>
        <w:gridCol w:w="135"/>
        <w:gridCol w:w="134"/>
        <w:gridCol w:w="383"/>
        <w:gridCol w:w="134"/>
        <w:gridCol w:w="389"/>
        <w:gridCol w:w="135"/>
        <w:gridCol w:w="524"/>
        <w:gridCol w:w="138"/>
        <w:gridCol w:w="134"/>
        <w:gridCol w:w="475"/>
        <w:gridCol w:w="252"/>
        <w:gridCol w:w="459"/>
        <w:gridCol w:w="135"/>
        <w:gridCol w:w="141"/>
        <w:gridCol w:w="2190"/>
        <w:gridCol w:w="198"/>
      </w:tblGrid>
      <w:tr w:rsidR="00515775" w14:paraId="20BBB0A4" w14:textId="77777777" w:rsidTr="00515775">
        <w:trPr>
          <w:trHeight w:val="464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3864" w:themeFill="accent1" w:themeFillShade="80"/>
            <w:noWrap/>
            <w:vAlign w:val="center"/>
            <w:hideMark/>
          </w:tcPr>
          <w:p w14:paraId="26B8F5D5" w14:textId="77777777" w:rsidR="00515775" w:rsidRDefault="00515775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>
              <w:rPr>
                <w:lang w:val="es-BO"/>
              </w:rPr>
              <w:br w:type="page"/>
            </w:r>
            <w:r>
              <w:rPr>
                <w:rFonts w:ascii="Arial" w:hAnsi="Arial" w:cs="Arial"/>
                <w:b/>
                <w:bCs/>
                <w:lang w:val="es-BO" w:eastAsia="es-BO"/>
              </w:rPr>
              <w:t xml:space="preserve">3.    </w:t>
            </w:r>
            <w:r>
              <w:rPr>
                <w:rFonts w:ascii="Arial" w:hAnsi="Arial" w:cs="Arial"/>
                <w:b/>
                <w:sz w:val="18"/>
                <w:szCs w:val="18"/>
                <w:lang w:val="es-BO"/>
              </w:rPr>
              <w:t>CRONOGRAMA DE PLAZOS</w:t>
            </w:r>
          </w:p>
        </w:tc>
      </w:tr>
      <w:tr w:rsidR="00515775" w14:paraId="7D422C78" w14:textId="77777777" w:rsidTr="00515775">
        <w:trPr>
          <w:trHeight w:val="2511"/>
          <w:jc w:val="center"/>
        </w:trPr>
        <w:tc>
          <w:tcPr>
            <w:tcW w:w="9924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14:paraId="5B744943" w14:textId="77777777" w:rsidR="00515775" w:rsidRDefault="00515775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172B6656" w14:textId="77777777" w:rsidR="00515775" w:rsidRDefault="00515775" w:rsidP="00515775">
            <w:pPr>
              <w:pStyle w:val="ListParagraph"/>
              <w:numPr>
                <w:ilvl w:val="2"/>
                <w:numId w:val="18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14:paraId="7701A04B" w14:textId="77777777" w:rsidR="00515775" w:rsidRDefault="00515775" w:rsidP="00515775">
            <w:pPr>
              <w:pStyle w:val="ListParagraph"/>
              <w:numPr>
                <w:ilvl w:val="0"/>
                <w:numId w:val="19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Para contrataciones hasta Bs.200.000.- (DOSCIENTOS MIL 00/100 BOLIVIANOS), plazo mínimo cuatro (4) días hábiles;</w:t>
            </w:r>
          </w:p>
          <w:p w14:paraId="146F6026" w14:textId="77777777" w:rsidR="00515775" w:rsidRDefault="00515775" w:rsidP="00515775">
            <w:pPr>
              <w:pStyle w:val="ListParagraph"/>
              <w:numPr>
                <w:ilvl w:val="0"/>
                <w:numId w:val="19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14:paraId="0FC851DF" w14:textId="77777777" w:rsidR="00515775" w:rsidRDefault="00515775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Ambos computables a partir del día siguiente hábil de la publicación de la convocatoria;</w:t>
            </w:r>
          </w:p>
          <w:p w14:paraId="12F9971B" w14:textId="77777777" w:rsidR="00515775" w:rsidRDefault="00515775" w:rsidP="00515775">
            <w:pPr>
              <w:pStyle w:val="ListParagraph"/>
              <w:numPr>
                <w:ilvl w:val="2"/>
                <w:numId w:val="18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14:paraId="0C26980A" w14:textId="77777777" w:rsidR="00515775" w:rsidRDefault="00515775" w:rsidP="00515775">
            <w:pPr>
              <w:pStyle w:val="ListParagraph"/>
              <w:numPr>
                <w:ilvl w:val="2"/>
                <w:numId w:val="18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BOLIVIANOS), en cuyo caso el cronograma deberá considerar tres (3) días hábiles computables a partir del día siguiente hábil de la notificación de la Resolución Impugnable.</w:t>
            </w:r>
          </w:p>
          <w:p w14:paraId="3FA37812" w14:textId="77777777" w:rsidR="00515775" w:rsidRDefault="00515775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normativa.</w:t>
            </w:r>
          </w:p>
        </w:tc>
      </w:tr>
      <w:tr w:rsidR="00515775" w14:paraId="12B26661" w14:textId="77777777" w:rsidTr="00515775">
        <w:trPr>
          <w:trHeight w:val="405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6EB0E0F1" w14:textId="77777777" w:rsidR="00515775" w:rsidRDefault="00515775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>
              <w:rPr>
                <w:rFonts w:ascii="Arial" w:hAnsi="Arial" w:cs="Arial"/>
                <w:b/>
                <w:bCs/>
                <w:lang w:val="es-BO" w:eastAsia="es-BO"/>
              </w:rPr>
              <w:t>El cronograma de plazos previsto para el proceso de contratación, es el siguiente:</w:t>
            </w:r>
          </w:p>
        </w:tc>
      </w:tr>
      <w:tr w:rsidR="00515775" w14:paraId="0524491D" w14:textId="77777777" w:rsidTr="00515775">
        <w:trPr>
          <w:trHeight w:val="397"/>
          <w:jc w:val="center"/>
        </w:trPr>
        <w:tc>
          <w:tcPr>
            <w:tcW w:w="410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E4F3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1837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01986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4022F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252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8B756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>
              <w:rPr>
                <w:rFonts w:ascii="Arial" w:hAnsi="Arial" w:cs="Arial"/>
                <w:b/>
                <w:sz w:val="18"/>
                <w:lang w:val="es-BO"/>
              </w:rPr>
              <w:t>LUGAR Y DIRECCIÓN</w:t>
            </w:r>
          </w:p>
        </w:tc>
      </w:tr>
      <w:tr w:rsidR="00515775" w14:paraId="4E746CFA" w14:textId="77777777" w:rsidTr="00515775"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59CB3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295D96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Publicación del DBC en el SICOES (*)</w:t>
            </w:r>
            <w:r>
              <w:rPr>
                <w:rFonts w:ascii="Arial" w:hAnsi="Arial" w:cs="Arial"/>
                <w:lang w:val="es-BO"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8262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D484B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B24B6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C4530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73201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F63BF7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71FEA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01BC9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6EEAD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F11AE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4607D7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A7B5D2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F716B9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FA47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C4C98A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054F6630" w14:textId="77777777" w:rsidTr="00515775">
        <w:trPr>
          <w:trHeight w:val="53"/>
          <w:jc w:val="center"/>
        </w:trPr>
        <w:tc>
          <w:tcPr>
            <w:tcW w:w="9924" w:type="dxa"/>
            <w:vMerge/>
            <w:tcBorders>
              <w:top w:val="single" w:sz="12" w:space="0" w:color="000000" w:themeColor="text1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59559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single" w:sz="12" w:space="0" w:color="000000" w:themeColor="text1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F7211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7BDE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78C5A6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5BA7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7F9AA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E068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2DA33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DC438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17B99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3768A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B70BF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51E04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16322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78ECFA5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C0BFBD" w14:textId="77777777" w:rsidR="00515775" w:rsidRDefault="00515775">
            <w:pPr>
              <w:adjustRightInd w:val="0"/>
              <w:snapToGrid w:val="0"/>
              <w:jc w:val="both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Calle Reyes Ortiz N°73 esq. Federico Zuazo, Torres </w:t>
            </w:r>
            <w:proofErr w:type="spellStart"/>
            <w:r>
              <w:rPr>
                <w:rFonts w:ascii="Arial" w:hAnsi="Arial" w:cs="Arial"/>
                <w:lang w:val="es-BO"/>
              </w:rPr>
              <w:t>Gundlach</w:t>
            </w:r>
            <w:proofErr w:type="spellEnd"/>
            <w:r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7988847B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127C65F6" w14:textId="77777777" w:rsidTr="00515775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FEA8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7A4DB2A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A78B4D9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EB37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F78C6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D26A1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3DCFC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59A93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BD703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876BB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3B1A2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619A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F25E2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12EA2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AD371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527B9FB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6D4B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56EB0DC7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5D4D880E" w14:textId="77777777" w:rsidTr="00515775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0399A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8E9B5F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B377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CCE83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B6D9A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88A1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1900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49F907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36E30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70FD1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F67973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1748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F00238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91E8B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79ACF63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12E74C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154042C0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1AE2A4CC" w14:textId="77777777" w:rsidTr="00515775">
        <w:trPr>
          <w:trHeight w:val="190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965CB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72D505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62E41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D5AEA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9959F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1E104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637E0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E6FDF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AA507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DCB2D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C5363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D0B6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6C712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3C9D5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86CB55F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76E225" w14:textId="77777777" w:rsidR="00515775" w:rsidRDefault="00515775">
            <w:pPr>
              <w:adjustRightInd w:val="0"/>
              <w:snapToGrid w:val="0"/>
              <w:jc w:val="both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24CE56BF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610B0D71" w14:textId="77777777" w:rsidTr="00515775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8DD8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31B87A50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0D390DDB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D5464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F5E2B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766E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3F02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20FD8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AA28F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F1486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730FE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36CAA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08E3B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150A7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407F4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0B5EC7A5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1DAF2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63D44294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41A64A2C" w14:textId="77777777" w:rsidTr="00515775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F948D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2994C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FDBA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1AF55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278F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28B48A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2ED2B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717F0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446C8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2273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826DAC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61570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6114C5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66B469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E242C90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CE5313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5255D3AC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4D568D5B" w14:textId="77777777" w:rsidTr="00515775">
        <w:trPr>
          <w:trHeight w:val="190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847E9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B8BE3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25FE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6E67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44DF4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36F53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6A4F4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70C3F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9CA4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718B1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F2AD6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F3286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61C50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D117B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9882784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60D0D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18389270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6EBB0F6D" w14:textId="77777777" w:rsidTr="00515775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9BE8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358E9B5B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3AEABDE3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83806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E218E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E2512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50FD7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18D86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33ED2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1C8D2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6041F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D0C74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78C69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66FDF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AFE8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672267A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3AF61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24FF3C5A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0696AD9A" w14:textId="77777777" w:rsidTr="00515775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BB46C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555566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9EC7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08258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534E5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B279C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B4D3B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0ECE2A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7F328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80D76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F95017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27599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E6302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1D2CE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791213F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B543D5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35F802F8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263525FC" w14:textId="77777777" w:rsidTr="00515775">
        <w:trPr>
          <w:trHeight w:val="190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8EA7B0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3F45D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825D1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39216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C255A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D22E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1141C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152FC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D7DAB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EF438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FE54B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556B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DD4B2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9F84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04D7A4F4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DFC53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269E692A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203D90B1" w14:textId="77777777" w:rsidTr="00515775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EF11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5273D034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007345B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705C4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8FF13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26CA3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29638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BCB9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E5DB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FED52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43390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01D9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ACAF8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D5CCC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1E54E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10ACBF06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29023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16464123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61A5A283" w14:textId="77777777" w:rsidTr="00515775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99E2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F06D2A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Fecha límite de Presentación y</w:t>
            </w:r>
            <w:r>
              <w:t xml:space="preserve"> </w:t>
            </w:r>
            <w:r>
              <w:rPr>
                <w:rFonts w:ascii="Arial" w:hAnsi="Arial" w:cs="Arial"/>
                <w:lang w:val="es-BO"/>
              </w:rPr>
              <w:t>Apertura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893B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69FF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330E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76382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15368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A9AD2C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55C81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AB3E1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391A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8C356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DA8F2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B203D5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54A0594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C4DAB5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0207005D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702F0DC5" w14:textId="77777777" w:rsidTr="00515775">
        <w:trPr>
          <w:trHeight w:val="1164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58544F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A72794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A61A2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47202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23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A8DF3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882E8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6DB9F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83860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B8AF5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2AF09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5DEC1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35F5A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1E11B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9956B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8A18DA4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3A585" w14:textId="77777777" w:rsidR="00515775" w:rsidRDefault="0051577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</w:p>
          <w:p w14:paraId="74B1AA18" w14:textId="77777777" w:rsidR="00515775" w:rsidRDefault="0051577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  <w:r>
              <w:rPr>
                <w:rFonts w:ascii="Arial" w:hAnsi="Arial" w:cs="Arial"/>
                <w:b/>
                <w:sz w:val="14"/>
                <w:u w:val="single"/>
              </w:rPr>
              <w:t>PRESENTACIÓN DE PROPUESTAS FÍSICAS:</w:t>
            </w:r>
          </w:p>
          <w:p w14:paraId="5ED73F32" w14:textId="77777777" w:rsidR="00515775" w:rsidRDefault="00515775">
            <w:pPr>
              <w:adjustRightInd w:val="0"/>
              <w:snapToGrid w:val="0"/>
              <w:rPr>
                <w:rFonts w:ascii="Arial" w:hAnsi="Arial" w:cs="Arial"/>
                <w:sz w:val="14"/>
                <w:szCs w:val="20"/>
              </w:rPr>
            </w:pPr>
            <w:r>
              <w:rPr>
                <w:rFonts w:ascii="Arial" w:hAnsi="Arial" w:cs="Arial"/>
                <w:sz w:val="14"/>
                <w:szCs w:val="20"/>
              </w:rPr>
              <w:t xml:space="preserve">Calle Reyes Ortiz N°73 esq. Federico Zuazo, Torres </w:t>
            </w:r>
            <w:proofErr w:type="spellStart"/>
            <w:r>
              <w:rPr>
                <w:rFonts w:ascii="Arial" w:hAnsi="Arial" w:cs="Arial"/>
                <w:sz w:val="14"/>
                <w:szCs w:val="20"/>
              </w:rPr>
              <w:t>Gundlach</w:t>
            </w:r>
            <w:proofErr w:type="spellEnd"/>
            <w:r>
              <w:rPr>
                <w:rFonts w:ascii="Arial" w:hAnsi="Arial" w:cs="Arial"/>
                <w:sz w:val="14"/>
                <w:szCs w:val="20"/>
              </w:rPr>
              <w:t>, Torre Este, Piso 13</w:t>
            </w:r>
          </w:p>
          <w:p w14:paraId="02A05156" w14:textId="77777777" w:rsidR="00515775" w:rsidRDefault="00515775">
            <w:pPr>
              <w:adjustRightInd w:val="0"/>
              <w:snapToGrid w:val="0"/>
              <w:rPr>
                <w:rFonts w:ascii="Arial" w:hAnsi="Arial" w:cs="Arial"/>
                <w:b/>
                <w:i/>
                <w:sz w:val="12"/>
              </w:rPr>
            </w:pPr>
          </w:p>
          <w:p w14:paraId="5B5D007F" w14:textId="77777777" w:rsidR="00515775" w:rsidRDefault="0051577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  <w:r>
              <w:rPr>
                <w:rFonts w:ascii="Arial" w:hAnsi="Arial" w:cs="Arial"/>
                <w:b/>
                <w:sz w:val="14"/>
                <w:u w:val="single"/>
              </w:rPr>
              <w:t>PROPUESTA ELECTRÓNICA:</w:t>
            </w:r>
          </w:p>
          <w:p w14:paraId="19E8E115" w14:textId="77777777" w:rsidR="00515775" w:rsidRDefault="00515775">
            <w:pPr>
              <w:adjustRightInd w:val="0"/>
              <w:snapToGrid w:val="0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4"/>
                <w:szCs w:val="20"/>
              </w:rPr>
              <w:t>A través del RUPE</w:t>
            </w: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160F9E0D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1A96F46E" w14:textId="77777777" w:rsidTr="00515775">
        <w:trPr>
          <w:trHeight w:val="612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302F7B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9A77B2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EEC4B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DDF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398188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B23B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05C6C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62B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1BBBA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55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0B947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4BF83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7E456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3937B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44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B4344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7F07518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C9216A" w14:textId="77777777" w:rsidR="00515775" w:rsidRDefault="0051577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</w:p>
          <w:p w14:paraId="6513B78C" w14:textId="77777777" w:rsidR="00515775" w:rsidRDefault="0051577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  <w:r>
              <w:rPr>
                <w:rFonts w:ascii="Arial" w:hAnsi="Arial" w:cs="Arial"/>
                <w:b/>
                <w:sz w:val="14"/>
                <w:u w:val="single"/>
              </w:rPr>
              <w:t>APERTURA DE PROPUESTAS</w:t>
            </w:r>
          </w:p>
          <w:p w14:paraId="4075601C" w14:textId="77777777" w:rsidR="00515775" w:rsidRDefault="00515775">
            <w:pPr>
              <w:adjustRightInd w:val="0"/>
              <w:snapToGrid w:val="0"/>
              <w:jc w:val="both"/>
              <w:rPr>
                <w:rFonts w:ascii="Times New Roman" w:hAnsi="Times New Roman" w:cs="Arial"/>
                <w:sz w:val="4"/>
                <w:szCs w:val="14"/>
              </w:rPr>
            </w:pPr>
          </w:p>
          <w:p w14:paraId="71F4DB60" w14:textId="77777777" w:rsidR="00515775" w:rsidRDefault="00515775">
            <w:pPr>
              <w:adjustRightInd w:val="0"/>
              <w:snapToGrid w:val="0"/>
              <w:rPr>
                <w:rFonts w:ascii="Arial" w:hAnsi="Arial" w:cs="Arial"/>
                <w:sz w:val="14"/>
                <w:szCs w:val="20"/>
              </w:rPr>
            </w:pPr>
            <w:r>
              <w:rPr>
                <w:rFonts w:ascii="Arial" w:hAnsi="Arial" w:cs="Arial"/>
                <w:sz w:val="14"/>
                <w:szCs w:val="20"/>
              </w:rPr>
              <w:t xml:space="preserve">Calle Reyes Ortiz N°73 esq. Federico Zuazo, Torres </w:t>
            </w:r>
            <w:proofErr w:type="spellStart"/>
            <w:r>
              <w:rPr>
                <w:rFonts w:ascii="Arial" w:hAnsi="Arial" w:cs="Arial"/>
                <w:sz w:val="14"/>
                <w:szCs w:val="20"/>
              </w:rPr>
              <w:t>Gundlach</w:t>
            </w:r>
            <w:proofErr w:type="spellEnd"/>
            <w:r>
              <w:rPr>
                <w:rFonts w:ascii="Arial" w:hAnsi="Arial" w:cs="Arial"/>
                <w:sz w:val="14"/>
                <w:szCs w:val="20"/>
              </w:rPr>
              <w:t>, Torre Este, Piso 13</w:t>
            </w:r>
          </w:p>
          <w:p w14:paraId="5990DD79" w14:textId="77777777" w:rsidR="00515775" w:rsidRDefault="00515775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  <w:p w14:paraId="258D3E81" w14:textId="77777777" w:rsidR="00515775" w:rsidRDefault="00515775">
            <w:pPr>
              <w:adjustRightInd w:val="0"/>
              <w:snapToGrid w:val="0"/>
              <w:jc w:val="both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  <w:u w:val="single"/>
              </w:rPr>
              <w:t>ENLACE PARA LA REUNIÓN VIRTUAL PARA LA APERTURA DE PROPUESTAS:</w:t>
            </w:r>
          </w:p>
          <w:p w14:paraId="36A3A2A5" w14:textId="77777777" w:rsidR="00515775" w:rsidRDefault="00515775">
            <w:pPr>
              <w:adjustRightInd w:val="0"/>
              <w:snapToGrid w:val="0"/>
              <w:jc w:val="both"/>
              <w:rPr>
                <w:rFonts w:ascii="Times New Roman" w:hAnsi="Times New Roman" w:cs="Arial"/>
                <w:sz w:val="12"/>
                <w:szCs w:val="14"/>
              </w:rPr>
            </w:pPr>
            <w:r>
              <w:rPr>
                <w:rFonts w:ascii="Times New Roman" w:hAnsi="Times New Roman" w:cs="Arial"/>
                <w:sz w:val="14"/>
                <w:szCs w:val="14"/>
              </w:rPr>
              <w:t xml:space="preserve"> </w:t>
            </w:r>
          </w:p>
          <w:p w14:paraId="3EA36E3B" w14:textId="77777777" w:rsidR="00515775" w:rsidRDefault="00515775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5"/>
                <w:szCs w:val="15"/>
                <w:u w:val="single"/>
              </w:rPr>
            </w:pPr>
            <w:r>
              <w:rPr>
                <w:rFonts w:ascii="Arial" w:hAnsi="Arial" w:cs="Arial"/>
                <w:b/>
                <w:sz w:val="15"/>
                <w:szCs w:val="15"/>
                <w:u w:val="single"/>
              </w:rPr>
              <w:t>Unirse a la reunión Zoom:</w:t>
            </w:r>
          </w:p>
          <w:p w14:paraId="1EC8A28E" w14:textId="77777777" w:rsidR="00515775" w:rsidRDefault="00515775">
            <w:pPr>
              <w:rPr>
                <w:rStyle w:val="object"/>
              </w:rPr>
            </w:pPr>
          </w:p>
          <w:p w14:paraId="1210E241" w14:textId="77777777" w:rsidR="00515775" w:rsidRDefault="00515775">
            <w:pPr>
              <w:rPr>
                <w:sz w:val="14"/>
                <w:szCs w:val="14"/>
              </w:rPr>
            </w:pPr>
            <w:hyperlink r:id="rId7" w:history="1">
              <w:r>
                <w:rPr>
                  <w:rStyle w:val="Hyperlink"/>
                  <w:sz w:val="14"/>
                  <w:szCs w:val="14"/>
                </w:rPr>
                <w:t>https://us06web.zoom.us/j/84003443791?pwd=TmtFbD</w:t>
              </w:r>
              <w:r>
                <w:rPr>
                  <w:rStyle w:val="Hyperlink"/>
                  <w:sz w:val="14"/>
                  <w:szCs w:val="14"/>
                </w:rPr>
                <w:lastRenderedPageBreak/>
                <w:t>A1VnFYS0tyTTNtcGUwNHd1UT09</w:t>
              </w:r>
            </w:hyperlink>
          </w:p>
          <w:p w14:paraId="2CC481B9" w14:textId="77777777" w:rsidR="00515775" w:rsidRDefault="00515775">
            <w:pPr>
              <w:rPr>
                <w:sz w:val="14"/>
                <w:szCs w:val="14"/>
              </w:rPr>
            </w:pPr>
          </w:p>
          <w:p w14:paraId="09B17332" w14:textId="77777777" w:rsidR="00515775" w:rsidRDefault="0051577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Meeting ID: 840 0344 3791</w:t>
            </w:r>
          </w:p>
          <w:p w14:paraId="779D0899" w14:textId="77777777" w:rsidR="00515775" w:rsidRDefault="00515775">
            <w:proofErr w:type="spellStart"/>
            <w:r>
              <w:rPr>
                <w:sz w:val="14"/>
                <w:szCs w:val="14"/>
              </w:rPr>
              <w:t>Passcode</w:t>
            </w:r>
            <w:proofErr w:type="spellEnd"/>
            <w:r>
              <w:rPr>
                <w:sz w:val="14"/>
                <w:szCs w:val="14"/>
              </w:rPr>
              <w:t>: FejR3C</w:t>
            </w: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5E5FC1B4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20D778F4" w14:textId="77777777" w:rsidTr="00515775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BD1D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281EE414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420901C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5488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FC526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F176A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61EB0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81C61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98CE0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239CA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3DBDE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AA73D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2A2EB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4EB36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45C54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1AEBBA4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6" w:space="0" w:color="000000" w:themeColor="text1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6163E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3E42B99C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2E30AB68" w14:textId="77777777" w:rsidTr="00515775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7F5F8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B3EFF4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93AB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E0E2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15392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BFCF5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3465B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2ED889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60AE9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D7253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7A049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CEAF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E9C0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85CA63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9B1F0D5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711669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0F759DBA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3D71C521" w14:textId="77777777" w:rsidTr="00515775">
        <w:trPr>
          <w:trHeight w:val="190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2C8F86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AB9E1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09E16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18FF3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03AFC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7C4EF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EE77D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77E3E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6EA6E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05B62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A900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E50E7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67BA5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65518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BF63C31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6FFB3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1304E27E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5FF26AE7" w14:textId="77777777" w:rsidTr="00515775">
        <w:trPr>
          <w:trHeight w:val="53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4562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B8A2E32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0F1B2310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CC9B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7283F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3C529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398B3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9E18A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2421D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3251D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79F20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5EEF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E965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0B2C9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B9E57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6A596F9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9D888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6B8B741D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56E2AA8C" w14:textId="77777777" w:rsidTr="00515775"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0F2F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DF7429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782CE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604675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7BBF7C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6DCEBD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A10891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D28FB2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F848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EBA88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ACFE1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9C70E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A5134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098A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74E0C8C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443FA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2D4BFAD6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0B4454E5" w14:textId="77777777" w:rsidTr="00515775">
        <w:trPr>
          <w:trHeight w:val="190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5AFA6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2057A2" w14:textId="77777777" w:rsidR="00515775" w:rsidRDefault="00515775">
            <w:pPr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EC40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B42589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4E81B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D2F49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FD232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3AB6A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7D3D6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AA002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D56AB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6B699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BF66E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DC897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D9234E7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04753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4F124740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15C53A52" w14:textId="77777777" w:rsidTr="00515775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9853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BF89FBD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3C15132A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8D15B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85DC3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5D738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251A0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64ED5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F1F82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CA9A7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94589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185E4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E551B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D7CE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2C869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B339024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2D8DA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129FC13F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0BE549B7" w14:textId="77777777" w:rsidTr="00515775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B2A9D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EA62C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9B75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C01F0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332E5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46BCE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8BE4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7F712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E2223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0862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8A15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3B3B7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7D80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A56175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09883B2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1145D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62770AC6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3334F599" w14:textId="77777777" w:rsidTr="00515775">
        <w:trPr>
          <w:trHeight w:val="173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9A7A7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B19806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21D67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2CE36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24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1DC1D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0A2F90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384EC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33A60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7434B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162E9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067FE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6545A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2D691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24656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552EB0B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001E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4625CCF7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23353506" w14:textId="77777777" w:rsidTr="00515775">
        <w:trPr>
          <w:trHeight w:val="53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BECE91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75E4D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990B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F1365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E5F2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543F5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0DE77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7555F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6F8BC5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5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551D066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/>
            <w:vAlign w:val="center"/>
            <w:hideMark/>
          </w:tcPr>
          <w:p w14:paraId="7EB485A2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/>
            <w:vAlign w:val="center"/>
            <w:hideMark/>
          </w:tcPr>
          <w:p w14:paraId="6E779AF9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14:paraId="7D813DDC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22F276B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6080F82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47CDB0" w14:textId="77777777" w:rsidR="00515775" w:rsidRDefault="0051577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63AA9C25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2176B030" w14:textId="77777777" w:rsidTr="00515775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FEB2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E2C9440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3F4042BA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CAD9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AB5EE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64ABD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2154D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067A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54C68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50517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519C0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DB2D6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68B99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A5415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C915E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C5B0515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DECFB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10D39E90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78A6D487" w14:textId="77777777" w:rsidTr="00515775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1EBEA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D45EFB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770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F626C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F8E0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825EB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36297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2A19D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306B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13962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34D80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10CBA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224B1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76946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5294329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0257C3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73ED7B79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4A99D593" w14:textId="77777777" w:rsidTr="00515775">
        <w:trPr>
          <w:trHeight w:val="190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343DBF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1A838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0F526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D8D5D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8F86B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2F375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6B459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E5ABB0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C4F1D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7E0B0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7A3AE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317EB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D6F61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ABDD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C42E9BA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0D7CFB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46807F20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7999CE72" w14:textId="77777777" w:rsidTr="00515775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3584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377E302D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7F0AF168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DC126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BBABF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6A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2E617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5EF64A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1B54B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8DD68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6C088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901D2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BC240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F3B4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51A347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AF1B322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71FF1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1154B469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4E745CC9" w14:textId="77777777" w:rsidTr="00515775"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1F55C" w14:textId="77777777" w:rsidR="00515775" w:rsidRDefault="00515775" w:rsidP="00515775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E8D56" w14:textId="77777777" w:rsidR="00515775" w:rsidRDefault="0051577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Suscripción de contrato o emisión de la Orden de Servicio.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0D79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B69F0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BEADD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6DEF7D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941AA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8D386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7A16F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EC94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8A7A7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B338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476D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1D29DE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DDBFA7F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25B399" w14:textId="77777777" w:rsidR="00515775" w:rsidRDefault="0051577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2067F024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30B3F6DE" w14:textId="77777777" w:rsidTr="00515775">
        <w:trPr>
          <w:trHeight w:val="190"/>
          <w:jc w:val="center"/>
        </w:trPr>
        <w:tc>
          <w:tcPr>
            <w:tcW w:w="992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85E57" w14:textId="77777777" w:rsidR="00515775" w:rsidRDefault="00515775">
            <w:pPr>
              <w:rPr>
                <w:rFonts w:ascii="Arial" w:hAnsi="Arial" w:cs="Arial"/>
                <w:sz w:val="14"/>
                <w:szCs w:val="14"/>
                <w:lang w:val="es-BO" w:eastAsia="en-US"/>
              </w:rPr>
            </w:pPr>
          </w:p>
        </w:tc>
        <w:tc>
          <w:tcPr>
            <w:tcW w:w="380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E808D7" w14:textId="77777777" w:rsidR="00515775" w:rsidRDefault="00515775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A82D1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CD7D26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AFB8F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56FB9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FEF4B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FE41E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32403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D5370C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AD9762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95642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F953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7D2F0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E823912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D4485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7EE84BE1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  <w:tr w:rsidR="00515775" w14:paraId="0439E141" w14:textId="77777777" w:rsidTr="00515775"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cFitText/>
            <w:vAlign w:val="bottom"/>
          </w:tcPr>
          <w:p w14:paraId="03126D81" w14:textId="77777777" w:rsidR="00515775" w:rsidRDefault="00515775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74FFB2F2" w14:textId="77777777" w:rsidR="00515775" w:rsidRDefault="00515775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080D9E4" w14:textId="77777777" w:rsidR="00515775" w:rsidRDefault="00515775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33C07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C723E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67B7DF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5CFE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050431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7EA5A4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A55640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EAAEA3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3A97CD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DE8596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BDE8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FD5535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8" w:type="dxa"/>
            <w:vMerge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5BAA99E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0A0AA9" w14:textId="77777777" w:rsidR="00515775" w:rsidRDefault="0051577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  <w:hideMark/>
          </w:tcPr>
          <w:p w14:paraId="3D47BD67" w14:textId="77777777" w:rsidR="00515775" w:rsidRDefault="00515775">
            <w:pPr>
              <w:rPr>
                <w:i/>
                <w:sz w:val="14"/>
                <w:szCs w:val="14"/>
                <w:lang w:val="es-BO"/>
              </w:rPr>
            </w:pPr>
          </w:p>
        </w:tc>
      </w:tr>
    </w:tbl>
    <w:p w14:paraId="3B831D02" w14:textId="77777777" w:rsidR="00515775" w:rsidRDefault="00515775" w:rsidP="00515775">
      <w:pPr>
        <w:rPr>
          <w:rFonts w:cs="Arial"/>
          <w:i/>
        </w:rPr>
      </w:pPr>
      <w:r>
        <w:rPr>
          <w:rFonts w:cs="Arial"/>
          <w:i/>
        </w:rPr>
        <w:t>(*) Los plazos del proceso de contratación se computarán a partir del día siguiente hábil de la publicación en el SICOES.</w:t>
      </w:r>
    </w:p>
    <w:p w14:paraId="2FFC9784" w14:textId="77777777" w:rsidR="00515775" w:rsidRDefault="00515775" w:rsidP="00515775">
      <w:pPr>
        <w:rPr>
          <w:rFonts w:cs="Arial"/>
        </w:rPr>
      </w:pPr>
    </w:p>
    <w:p w14:paraId="5E37F59A" w14:textId="16D4F784" w:rsidR="00993CBD" w:rsidRPr="00515775" w:rsidRDefault="00993CBD" w:rsidP="00515775"/>
    <w:sectPr w:rsidR="00993CBD" w:rsidRPr="00515775" w:rsidSect="00EF08FF"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95E02" w14:textId="77777777" w:rsidR="005F3817" w:rsidRDefault="005F3817" w:rsidP="00EF08FF">
      <w:r>
        <w:separator/>
      </w:r>
    </w:p>
  </w:endnote>
  <w:endnote w:type="continuationSeparator" w:id="0">
    <w:p w14:paraId="0ACC3CFD" w14:textId="77777777" w:rsidR="005F3817" w:rsidRDefault="005F3817" w:rsidP="00EF0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131733"/>
      <w:docPartObj>
        <w:docPartGallery w:val="Page Numbers (Bottom of Page)"/>
        <w:docPartUnique/>
      </w:docPartObj>
    </w:sdtPr>
    <w:sdtEndPr/>
    <w:sdtContent>
      <w:p w14:paraId="6A240365" w14:textId="77777777" w:rsidR="00EF08FF" w:rsidRDefault="00EF08FF" w:rsidP="00EF08F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20</w:t>
        </w:r>
        <w:r>
          <w:fldChar w:fldCharType="end"/>
        </w:r>
      </w:p>
    </w:sdtContent>
  </w:sdt>
  <w:p w14:paraId="6365464D" w14:textId="77777777" w:rsidR="00EF08FF" w:rsidRPr="00EF08FF" w:rsidRDefault="00EF08FF" w:rsidP="00EF0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89B0C" w14:textId="77777777" w:rsidR="005F3817" w:rsidRDefault="005F3817" w:rsidP="00EF08FF">
      <w:r>
        <w:separator/>
      </w:r>
    </w:p>
  </w:footnote>
  <w:footnote w:type="continuationSeparator" w:id="0">
    <w:p w14:paraId="2946F0AF" w14:textId="77777777" w:rsidR="005F3817" w:rsidRDefault="005F3817" w:rsidP="00EF0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4D70527"/>
    <w:multiLevelType w:val="hybridMultilevel"/>
    <w:tmpl w:val="6F56CD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Heading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Heading9"/>
      <w:lvlText w:val=""/>
      <w:lvlJc w:val="left"/>
    </w:lvl>
  </w:abstractNum>
  <w:abstractNum w:abstractNumId="6" w15:restartNumberingAfterBreak="0">
    <w:nsid w:val="5C656408"/>
    <w:multiLevelType w:val="multilevel"/>
    <w:tmpl w:val="4B5C82C2"/>
    <w:lvl w:ilvl="0">
      <w:start w:val="1"/>
      <w:numFmt w:val="decimal"/>
      <w:pStyle w:val="Heading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Heading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4D0FF8"/>
    <w:multiLevelType w:val="hybridMultilevel"/>
    <w:tmpl w:val="A11E88B4"/>
    <w:lvl w:ilvl="0" w:tplc="2042F732">
      <w:start w:val="1"/>
      <w:numFmt w:val="lowerLetter"/>
      <w:pStyle w:val="Heading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9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</w:num>
  <w:num w:numId="15">
    <w:abstractNumId w:val="5"/>
    <w:lvlOverride w:ilvl="0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FF"/>
    <w:rsid w:val="000601C2"/>
    <w:rsid w:val="001B3FEC"/>
    <w:rsid w:val="00207E82"/>
    <w:rsid w:val="00274702"/>
    <w:rsid w:val="00284579"/>
    <w:rsid w:val="00300A36"/>
    <w:rsid w:val="003C2F15"/>
    <w:rsid w:val="00515775"/>
    <w:rsid w:val="005E3196"/>
    <w:rsid w:val="005F3817"/>
    <w:rsid w:val="0063027A"/>
    <w:rsid w:val="00661971"/>
    <w:rsid w:val="00687D49"/>
    <w:rsid w:val="006A332F"/>
    <w:rsid w:val="006A6148"/>
    <w:rsid w:val="008A7DEB"/>
    <w:rsid w:val="00993CBD"/>
    <w:rsid w:val="009B30D0"/>
    <w:rsid w:val="009B506D"/>
    <w:rsid w:val="00A8646B"/>
    <w:rsid w:val="00A91BCB"/>
    <w:rsid w:val="00B84C34"/>
    <w:rsid w:val="00B960BA"/>
    <w:rsid w:val="00CB214C"/>
    <w:rsid w:val="00CB6BD5"/>
    <w:rsid w:val="00CD3F29"/>
    <w:rsid w:val="00DB18E3"/>
    <w:rsid w:val="00E32A7B"/>
    <w:rsid w:val="00EF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32F6"/>
  <w15:docId w15:val="{A30BD97D-8884-4C1F-BF0E-A5A9BB94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8FF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Heading1">
    <w:name w:val="heading 1"/>
    <w:basedOn w:val="Normal"/>
    <w:next w:val="Normal"/>
    <w:link w:val="Heading1Char"/>
    <w:qFormat/>
    <w:rsid w:val="00EF08FF"/>
    <w:pPr>
      <w:keepNext/>
      <w:numPr>
        <w:numId w:val="2"/>
      </w:numPr>
      <w:outlineLvl w:val="0"/>
    </w:pPr>
    <w:rPr>
      <w:b/>
      <w:caps/>
      <w:sz w:val="18"/>
      <w:szCs w:val="18"/>
      <w:lang w:val="es-MX"/>
    </w:rPr>
  </w:style>
  <w:style w:type="paragraph" w:styleId="Heading2">
    <w:name w:val="heading 2"/>
    <w:basedOn w:val="Heading1"/>
    <w:next w:val="Normal"/>
    <w:link w:val="Heading2Char"/>
    <w:qFormat/>
    <w:rsid w:val="00EF08FF"/>
    <w:pPr>
      <w:numPr>
        <w:ilvl w:val="1"/>
      </w:numPr>
      <w:outlineLvl w:val="1"/>
    </w:pPr>
    <w:rPr>
      <w:b w:val="0"/>
      <w:caps w:val="0"/>
    </w:rPr>
  </w:style>
  <w:style w:type="paragraph" w:styleId="Heading3">
    <w:name w:val="heading 3"/>
    <w:basedOn w:val="Heading2"/>
    <w:next w:val="Normal"/>
    <w:link w:val="Heading3Char"/>
    <w:qFormat/>
    <w:rsid w:val="00EF08FF"/>
    <w:pPr>
      <w:numPr>
        <w:ilvl w:val="2"/>
      </w:numPr>
      <w:tabs>
        <w:tab w:val="left" w:pos="2410"/>
      </w:tabs>
      <w:outlineLvl w:val="2"/>
    </w:pPr>
  </w:style>
  <w:style w:type="paragraph" w:styleId="Heading4">
    <w:name w:val="heading 4"/>
    <w:basedOn w:val="Normal"/>
    <w:next w:val="Normal"/>
    <w:link w:val="Heading4Char"/>
    <w:qFormat/>
    <w:rsid w:val="00EF08FF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Heading5">
    <w:name w:val="heading 5"/>
    <w:basedOn w:val="Normal"/>
    <w:next w:val="Normal"/>
    <w:link w:val="Heading5Char"/>
    <w:qFormat/>
    <w:rsid w:val="00EF08FF"/>
    <w:pPr>
      <w:numPr>
        <w:numId w:val="1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qFormat/>
    <w:rsid w:val="00EF08FF"/>
    <w:pPr>
      <w:keepNext/>
      <w:numPr>
        <w:numId w:val="4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Heading7">
    <w:name w:val="heading 7"/>
    <w:basedOn w:val="Normal"/>
    <w:next w:val="Normal"/>
    <w:link w:val="Heading7Char"/>
    <w:qFormat/>
    <w:rsid w:val="00EF08FF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EF08FF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Heading9">
    <w:name w:val="heading 9"/>
    <w:basedOn w:val="Normal"/>
    <w:next w:val="Normal"/>
    <w:link w:val="Heading9Char"/>
    <w:qFormat/>
    <w:rsid w:val="00EF08FF"/>
    <w:pPr>
      <w:keepNext/>
      <w:numPr>
        <w:numId w:val="3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08FF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Heading2Char">
    <w:name w:val="Heading 2 Char"/>
    <w:basedOn w:val="DefaultParagraphFont"/>
    <w:link w:val="Heading2"/>
    <w:rsid w:val="00EF08FF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3Char">
    <w:name w:val="Heading 3 Char"/>
    <w:basedOn w:val="DefaultParagraphFont"/>
    <w:link w:val="Heading3"/>
    <w:rsid w:val="00EF08FF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4Char">
    <w:name w:val="Heading 4 Char"/>
    <w:basedOn w:val="DefaultParagraphFont"/>
    <w:link w:val="Heading4"/>
    <w:rsid w:val="00EF08FF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Heading5Char">
    <w:name w:val="Heading 5 Char"/>
    <w:basedOn w:val="DefaultParagraphFont"/>
    <w:link w:val="Heading5"/>
    <w:rsid w:val="00EF08FF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Heading6Char">
    <w:name w:val="Heading 6 Char"/>
    <w:basedOn w:val="DefaultParagraphFont"/>
    <w:link w:val="Heading6"/>
    <w:rsid w:val="00EF08F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F08FF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eading8Char">
    <w:name w:val="Heading 8 Char"/>
    <w:basedOn w:val="DefaultParagraphFont"/>
    <w:link w:val="Heading8"/>
    <w:rsid w:val="00EF08FF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Heading9Char">
    <w:name w:val="Heading 9 Char"/>
    <w:basedOn w:val="DefaultParagraphFont"/>
    <w:link w:val="Heading9"/>
    <w:rsid w:val="00EF08FF"/>
    <w:rPr>
      <w:rFonts w:ascii="Tahoma" w:eastAsia="Times New Roman" w:hAnsi="Tahoma" w:cs="Times New Roman"/>
      <w:sz w:val="28"/>
      <w:szCs w:val="20"/>
      <w:lang w:val="es-ES"/>
    </w:rPr>
  </w:style>
  <w:style w:type="paragraph" w:styleId="CommentText">
    <w:name w:val="annotation text"/>
    <w:aliases w:val=" Car Car,Car Car"/>
    <w:basedOn w:val="Normal"/>
    <w:link w:val="CommentTextChar"/>
    <w:unhideWhenUsed/>
    <w:rsid w:val="00EF08FF"/>
    <w:rPr>
      <w:rFonts w:ascii="Century Gothic" w:hAnsi="Century Gothic"/>
    </w:rPr>
  </w:style>
  <w:style w:type="character" w:customStyle="1" w:styleId="CommentTextChar">
    <w:name w:val="Comment Text Char"/>
    <w:aliases w:val=" Car Car Char,Car Car Char"/>
    <w:basedOn w:val="DefaultParagraphFont"/>
    <w:link w:val="CommentText"/>
    <w:rsid w:val="00EF08FF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BlockText">
    <w:name w:val="Block Text"/>
    <w:basedOn w:val="Normal"/>
    <w:rsid w:val="00EF08FF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yperlink">
    <w:name w:val="Hyperlink"/>
    <w:basedOn w:val="DefaultParagraphFont"/>
    <w:uiPriority w:val="99"/>
    <w:rsid w:val="00EF08FF"/>
    <w:rPr>
      <w:color w:val="0000FF"/>
      <w:u w:val="single"/>
    </w:rPr>
  </w:style>
  <w:style w:type="paragraph" w:styleId="Header">
    <w:name w:val="header"/>
    <w:basedOn w:val="Normal"/>
    <w:link w:val="HeaderChar"/>
    <w:rsid w:val="00EF08FF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EF08FF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rsid w:val="00EF08FF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8FF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BodyText">
    <w:name w:val="Body Text"/>
    <w:aliases w:val=" Car,Car"/>
    <w:basedOn w:val="Normal"/>
    <w:link w:val="BodyTextChar"/>
    <w:rsid w:val="00EF08FF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BodyTextChar">
    <w:name w:val="Body Text Char"/>
    <w:aliases w:val=" Car Char,Car Char"/>
    <w:basedOn w:val="DefaultParagraphFont"/>
    <w:link w:val="BodyText"/>
    <w:rsid w:val="00EF08FF"/>
    <w:rPr>
      <w:rFonts w:ascii="Tms Rmn" w:eastAsia="Times New Roman" w:hAnsi="Tms Rm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qFormat/>
    <w:rsid w:val="00EF08FF"/>
    <w:pPr>
      <w:ind w:left="720"/>
    </w:pPr>
    <w:rPr>
      <w:rFonts w:ascii="Times New Roman" w:hAnsi="Times New Roman"/>
      <w:sz w:val="20"/>
      <w:szCs w:val="20"/>
      <w:lang w:eastAsia="en-US"/>
    </w:rPr>
  </w:style>
  <w:style w:type="character" w:customStyle="1" w:styleId="ListParagraphChar">
    <w:name w:val="List Paragraph Char"/>
    <w:link w:val="ListParagraph"/>
    <w:locked/>
    <w:rsid w:val="00EF08FF"/>
    <w:rPr>
      <w:rFonts w:ascii="Times New Roman" w:eastAsia="Times New Roman" w:hAnsi="Times New Roman" w:cs="Times New Roman"/>
      <w:sz w:val="20"/>
      <w:szCs w:val="20"/>
      <w:lang w:val="es-ES"/>
    </w:rPr>
  </w:style>
  <w:style w:type="table" w:styleId="TableGrid">
    <w:name w:val="Table Grid"/>
    <w:basedOn w:val="TableNormal"/>
    <w:uiPriority w:val="39"/>
    <w:rsid w:val="00EF08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EF08FF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BodyText2">
    <w:name w:val="Body Text 2"/>
    <w:basedOn w:val="Normal"/>
    <w:link w:val="BodyText2Char"/>
    <w:rsid w:val="00EF08FF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BodyText2Char">
    <w:name w:val="Body Text 2 Char"/>
    <w:basedOn w:val="DefaultParagraphFont"/>
    <w:link w:val="BodyText2"/>
    <w:rsid w:val="00EF08FF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EF08FF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EF08FF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EF08FF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NoSpacing">
    <w:name w:val="No Spacing"/>
    <w:link w:val="NoSpacingChar"/>
    <w:uiPriority w:val="1"/>
    <w:qFormat/>
    <w:rsid w:val="00EF08FF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NoSpacingChar">
    <w:name w:val="No Spacing Char"/>
    <w:basedOn w:val="DefaultParagraphFont"/>
    <w:link w:val="NoSpacing"/>
    <w:uiPriority w:val="1"/>
    <w:rsid w:val="00EF08FF"/>
    <w:rPr>
      <w:rFonts w:ascii="Calibri" w:eastAsia="Times New Roman" w:hAnsi="Calibri" w:cs="Times New Roman"/>
      <w:lang w:val="es-ES"/>
    </w:rPr>
  </w:style>
  <w:style w:type="paragraph" w:styleId="BalloonText">
    <w:name w:val="Balloon Text"/>
    <w:basedOn w:val="Normal"/>
    <w:link w:val="BalloonTextChar"/>
    <w:rsid w:val="00EF08FF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rsid w:val="00EF08F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itle">
    <w:name w:val="Title"/>
    <w:basedOn w:val="Normal"/>
    <w:link w:val="TitleChar"/>
    <w:qFormat/>
    <w:rsid w:val="00EF08FF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TitleChar">
    <w:name w:val="Title Char"/>
    <w:basedOn w:val="DefaultParagraphFont"/>
    <w:link w:val="Title"/>
    <w:rsid w:val="00EF08FF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EF08FF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F5496" w:themeColor="accent1" w:themeShade="BF"/>
      <w:sz w:val="28"/>
      <w:szCs w:val="28"/>
      <w:lang w:val="es-ES" w:eastAsia="en-US"/>
    </w:rPr>
  </w:style>
  <w:style w:type="paragraph" w:styleId="TOC1">
    <w:name w:val="toc 1"/>
    <w:basedOn w:val="Normal"/>
    <w:next w:val="Normal"/>
    <w:autoRedefine/>
    <w:uiPriority w:val="39"/>
    <w:rsid w:val="00EF08F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08FF"/>
    <w:pPr>
      <w:spacing w:after="100"/>
      <w:ind w:left="160"/>
    </w:pPr>
  </w:style>
  <w:style w:type="paragraph" w:customStyle="1" w:styleId="Estilo">
    <w:name w:val="Estilo"/>
    <w:rsid w:val="00EF08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CommentReference">
    <w:name w:val="annotation reference"/>
    <w:basedOn w:val="DefaultParagraphFont"/>
    <w:rsid w:val="00EF08F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F08FF"/>
    <w:rPr>
      <w:rFonts w:ascii="Verdana" w:hAnsi="Verdan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08FF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EF08FF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EF08FF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EF08F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BodyTextIndent">
    <w:name w:val="Body Text Indent"/>
    <w:basedOn w:val="Normal"/>
    <w:link w:val="BodyTextIndentChar"/>
    <w:rsid w:val="00EF08FF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EF08FF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Bullet2">
    <w:name w:val="List Bullet 2"/>
    <w:basedOn w:val="Normal"/>
    <w:autoRedefine/>
    <w:rsid w:val="00EF08FF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Bullet4">
    <w:name w:val="List Bullet 4"/>
    <w:basedOn w:val="Normal"/>
    <w:autoRedefine/>
    <w:rsid w:val="00EF08FF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EF08FF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EF08FF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FootnoteTextChar">
    <w:name w:val="Footnote Text Char"/>
    <w:basedOn w:val="DefaultParagraphFont"/>
    <w:link w:val="FootnoteText"/>
    <w:rsid w:val="00EF08F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EF08FF"/>
    <w:rPr>
      <w:vertAlign w:val="superscript"/>
    </w:rPr>
  </w:style>
  <w:style w:type="paragraph" w:customStyle="1" w:styleId="BodyText21">
    <w:name w:val="Body Text 21"/>
    <w:basedOn w:val="Normal"/>
    <w:rsid w:val="00EF08FF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DefaultParagraphFont"/>
    <w:rsid w:val="00EF08FF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DefaultParagraphFont"/>
    <w:rsid w:val="00EF08FF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PageNumber">
    <w:name w:val="page number"/>
    <w:basedOn w:val="DefaultParagraphFont"/>
    <w:rsid w:val="00EF08FF"/>
  </w:style>
  <w:style w:type="paragraph" w:customStyle="1" w:styleId="Document1">
    <w:name w:val="Document 1"/>
    <w:rsid w:val="00EF08FF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EF08FF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EF08FF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BodyTextIndent3">
    <w:name w:val="Body Text Indent 3"/>
    <w:basedOn w:val="Normal"/>
    <w:link w:val="BodyTextIndent3Char"/>
    <w:rsid w:val="00EF08FF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EF08FF"/>
    <w:rPr>
      <w:rFonts w:ascii="Times New Roman" w:eastAsia="Times New Roman" w:hAnsi="Times New Roman" w:cs="Times New Roman"/>
      <w:sz w:val="16"/>
      <w:szCs w:val="16"/>
    </w:rPr>
  </w:style>
  <w:style w:type="paragraph" w:styleId="BodyText3">
    <w:name w:val="Body Text 3"/>
    <w:basedOn w:val="Normal"/>
    <w:link w:val="BodyText3Char"/>
    <w:rsid w:val="00EF08FF"/>
    <w:pPr>
      <w:spacing w:after="120"/>
    </w:pPr>
    <w:rPr>
      <w:rFonts w:ascii="Times New Roman" w:hAnsi="Times New Roman"/>
      <w:lang w:eastAsia="en-US"/>
    </w:rPr>
  </w:style>
  <w:style w:type="character" w:customStyle="1" w:styleId="BodyText3Char">
    <w:name w:val="Body Text 3 Char"/>
    <w:basedOn w:val="DefaultParagraphFont"/>
    <w:link w:val="BodyText3"/>
    <w:rsid w:val="00EF08FF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EF08FF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Bullet3">
    <w:name w:val="List Bullet 3"/>
    <w:basedOn w:val="Normal"/>
    <w:autoRedefine/>
    <w:rsid w:val="00EF08FF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EF08FF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ListContinue2">
    <w:name w:val="List Continue 2"/>
    <w:basedOn w:val="Normal"/>
    <w:rsid w:val="00EF08FF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EF08FF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EF08FF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EF08FF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2">
    <w:name w:val="List 2"/>
    <w:basedOn w:val="Normal"/>
    <w:rsid w:val="00EF08FF"/>
    <w:pPr>
      <w:ind w:left="566" w:hanging="283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EF08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EndnoteText">
    <w:name w:val="endnote text"/>
    <w:basedOn w:val="Normal"/>
    <w:link w:val="EndnoteTextChar"/>
    <w:uiPriority w:val="99"/>
    <w:unhideWhenUsed/>
    <w:rsid w:val="00EF08FF"/>
    <w:rPr>
      <w:rFonts w:ascii="Times New Roman" w:hAnsi="Times New Roman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F08FF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basedOn w:val="DefaultParagraphFont"/>
    <w:uiPriority w:val="99"/>
    <w:unhideWhenUsed/>
    <w:rsid w:val="00EF08FF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F08FF"/>
    <w:rPr>
      <w:color w:val="808080"/>
    </w:rPr>
  </w:style>
  <w:style w:type="character" w:styleId="Strong">
    <w:name w:val="Strong"/>
    <w:basedOn w:val="DefaultParagraphFont"/>
    <w:uiPriority w:val="22"/>
    <w:qFormat/>
    <w:rsid w:val="00EF08FF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EF08F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EF08F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Emphasis">
    <w:name w:val="Emphasis"/>
    <w:basedOn w:val="DefaultParagraphFont"/>
    <w:qFormat/>
    <w:rsid w:val="00EF08FF"/>
    <w:rPr>
      <w:i/>
      <w:iCs/>
    </w:rPr>
  </w:style>
  <w:style w:type="paragraph" w:styleId="TOC3">
    <w:name w:val="toc 3"/>
    <w:basedOn w:val="Normal"/>
    <w:next w:val="Normal"/>
    <w:autoRedefine/>
    <w:uiPriority w:val="39"/>
    <w:rsid w:val="00EF08FF"/>
    <w:pPr>
      <w:spacing w:after="100"/>
      <w:ind w:left="320"/>
    </w:pPr>
  </w:style>
  <w:style w:type="paragraph" w:customStyle="1" w:styleId="Ttulo1">
    <w:name w:val="Título1"/>
    <w:basedOn w:val="Normal"/>
    <w:link w:val="TtuloCar"/>
    <w:qFormat/>
    <w:rsid w:val="00EF08FF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"/>
    <w:rsid w:val="00EF08FF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eNormal"/>
    <w:next w:val="TableGrid"/>
    <w:uiPriority w:val="39"/>
    <w:rsid w:val="00EF08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EF08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bject">
    <w:name w:val="object"/>
    <w:basedOn w:val="DefaultParagraphFont"/>
    <w:rsid w:val="00EF08FF"/>
  </w:style>
  <w:style w:type="paragraph" w:customStyle="1" w:styleId="Prrafodelista1">
    <w:name w:val="Párrafo de lista1"/>
    <w:basedOn w:val="Normal"/>
    <w:rsid w:val="00EF08FF"/>
    <w:pPr>
      <w:spacing w:after="200" w:line="276" w:lineRule="auto"/>
      <w:ind w:left="708"/>
    </w:pPr>
    <w:rPr>
      <w:rFonts w:ascii="Calibri" w:hAnsi="Calibri"/>
      <w:sz w:val="22"/>
      <w:szCs w:val="22"/>
      <w:lang w:val="es-BO" w:eastAsia="en-US"/>
    </w:rPr>
  </w:style>
  <w:style w:type="paragraph" w:customStyle="1" w:styleId="Prrafodelista2">
    <w:name w:val="Párrafo de lista2"/>
    <w:basedOn w:val="Normal"/>
    <w:rsid w:val="00EF08FF"/>
    <w:pPr>
      <w:spacing w:after="200" w:line="276" w:lineRule="auto"/>
      <w:ind w:left="708"/>
    </w:pPr>
    <w:rPr>
      <w:rFonts w:ascii="Calibri" w:hAnsi="Calibri"/>
      <w:sz w:val="22"/>
      <w:szCs w:val="22"/>
      <w:lang w:val="es-BO" w:eastAsia="en-US"/>
    </w:rPr>
  </w:style>
  <w:style w:type="table" w:customStyle="1" w:styleId="Tablaconcuadrcula3">
    <w:name w:val="Tabla con cuadrícula3"/>
    <w:basedOn w:val="TableNormal"/>
    <w:next w:val="TableGrid"/>
    <w:uiPriority w:val="39"/>
    <w:rsid w:val="00EF08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F0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4003443791?pwd=TmtFbDA1VnFYS0tyTTNtcGUwNHd1U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1092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Paola Luque Aruquipa</dc:creator>
  <cp:keywords/>
  <dc:description/>
  <cp:lastModifiedBy>Jaqueline Paola Luque Aruquipa</cp:lastModifiedBy>
  <cp:revision>30</cp:revision>
  <cp:lastPrinted>2021-12-14T15:44:00Z</cp:lastPrinted>
  <dcterms:created xsi:type="dcterms:W3CDTF">2021-12-14T15:43:00Z</dcterms:created>
  <dcterms:modified xsi:type="dcterms:W3CDTF">2021-12-17T15:41:00Z</dcterms:modified>
</cp:coreProperties>
</file>